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305AF" w14:textId="1354F8C4" w:rsidR="003042A3" w:rsidRPr="00FA4ED7" w:rsidRDefault="00FA4ED7" w:rsidP="00BE3EB4">
      <w:pPr>
        <w:rPr>
          <w:b/>
          <w:sz w:val="22"/>
          <w:szCs w:val="22"/>
        </w:rPr>
      </w:pPr>
      <w:r>
        <w:rPr>
          <w:sz w:val="22"/>
          <w:szCs w:val="22"/>
        </w:rPr>
        <w:t xml:space="preserve">     </w:t>
      </w:r>
      <w:r w:rsidR="00D47577">
        <w:rPr>
          <w:b/>
          <w:sz w:val="22"/>
          <w:szCs w:val="22"/>
        </w:rPr>
        <w:t>202</w:t>
      </w:r>
      <w:r w:rsidR="0029085E">
        <w:rPr>
          <w:b/>
          <w:sz w:val="22"/>
          <w:szCs w:val="22"/>
        </w:rPr>
        <w:t>4-2025</w:t>
      </w:r>
      <w:r w:rsidR="00BE3EB4" w:rsidRPr="00FA4ED7">
        <w:rPr>
          <w:b/>
          <w:sz w:val="22"/>
          <w:szCs w:val="22"/>
        </w:rPr>
        <w:t xml:space="preserve">  </w:t>
      </w:r>
      <w:r w:rsidR="000706F1" w:rsidRPr="00FA4ED7">
        <w:rPr>
          <w:b/>
          <w:sz w:val="22"/>
          <w:szCs w:val="22"/>
        </w:rPr>
        <w:t xml:space="preserve"> </w:t>
      </w:r>
      <w:r w:rsidR="00BE3EB4" w:rsidRPr="00FA4ED7">
        <w:rPr>
          <w:b/>
          <w:sz w:val="22"/>
          <w:szCs w:val="22"/>
        </w:rPr>
        <w:t>EĞİTİM</w:t>
      </w:r>
      <w:r w:rsidR="00D50B0F">
        <w:rPr>
          <w:b/>
          <w:sz w:val="22"/>
          <w:szCs w:val="22"/>
        </w:rPr>
        <w:t>-</w:t>
      </w:r>
      <w:r w:rsidRPr="00FA4ED7">
        <w:rPr>
          <w:b/>
          <w:sz w:val="22"/>
          <w:szCs w:val="22"/>
        </w:rPr>
        <w:t xml:space="preserve">ÖĞRETİM YILI </w:t>
      </w:r>
      <w:r w:rsidR="0029085E">
        <w:rPr>
          <w:b/>
          <w:sz w:val="22"/>
          <w:szCs w:val="22"/>
        </w:rPr>
        <w:t>MAHMUTLAR SELÇUKLU</w:t>
      </w:r>
      <w:r w:rsidR="00BE3EB4" w:rsidRPr="00FA4ED7">
        <w:rPr>
          <w:b/>
          <w:sz w:val="22"/>
          <w:szCs w:val="22"/>
        </w:rPr>
        <w:t xml:space="preserve"> ORTA</w:t>
      </w:r>
      <w:r w:rsidR="003042A3" w:rsidRPr="00FA4ED7">
        <w:rPr>
          <w:b/>
          <w:sz w:val="22"/>
          <w:szCs w:val="22"/>
        </w:rPr>
        <w:t>OKULU</w:t>
      </w:r>
      <w:r w:rsidR="00BE3EB4" w:rsidRPr="00FA4ED7">
        <w:rPr>
          <w:b/>
          <w:sz w:val="22"/>
          <w:szCs w:val="22"/>
        </w:rPr>
        <w:br/>
        <w:t xml:space="preserve">      </w:t>
      </w:r>
      <w:r w:rsidRPr="00FA4ED7">
        <w:rPr>
          <w:b/>
          <w:sz w:val="22"/>
          <w:szCs w:val="22"/>
        </w:rPr>
        <w:t xml:space="preserve"> </w:t>
      </w:r>
      <w:r w:rsidR="005B2323">
        <w:rPr>
          <w:b/>
          <w:sz w:val="22"/>
          <w:szCs w:val="22"/>
        </w:rPr>
        <w:t>7</w:t>
      </w:r>
      <w:r w:rsidRPr="00FA4ED7">
        <w:rPr>
          <w:b/>
          <w:sz w:val="22"/>
          <w:szCs w:val="22"/>
        </w:rPr>
        <w:t>/D</w:t>
      </w:r>
      <w:r w:rsidR="00BE3EB4" w:rsidRPr="00FA4ED7">
        <w:rPr>
          <w:b/>
          <w:sz w:val="22"/>
          <w:szCs w:val="22"/>
        </w:rPr>
        <w:t xml:space="preserve"> </w:t>
      </w:r>
      <w:r w:rsidR="003042A3" w:rsidRPr="00FA4ED7">
        <w:rPr>
          <w:b/>
          <w:sz w:val="22"/>
          <w:szCs w:val="22"/>
        </w:rPr>
        <w:t xml:space="preserve"> SINIFI ŞUBE ÖĞRETMENLER KURULU</w:t>
      </w:r>
      <w:r w:rsidR="00BE3EB4" w:rsidRPr="00FA4ED7">
        <w:rPr>
          <w:b/>
          <w:sz w:val="22"/>
          <w:szCs w:val="22"/>
        </w:rPr>
        <w:t xml:space="preserve">  </w:t>
      </w:r>
      <w:r w:rsidR="0006266F">
        <w:rPr>
          <w:b/>
          <w:sz w:val="22"/>
          <w:szCs w:val="22"/>
        </w:rPr>
        <w:t>I</w:t>
      </w:r>
      <w:r w:rsidR="0030554D">
        <w:rPr>
          <w:b/>
          <w:sz w:val="22"/>
          <w:szCs w:val="22"/>
        </w:rPr>
        <w:t>I</w:t>
      </w:r>
      <w:r w:rsidR="00BE3EB4" w:rsidRPr="00FA4ED7">
        <w:rPr>
          <w:b/>
          <w:sz w:val="22"/>
          <w:szCs w:val="22"/>
        </w:rPr>
        <w:t>. DÖNEM TOPLANTI TUTANAĞI</w:t>
      </w:r>
    </w:p>
    <w:p w14:paraId="494DEEAE" w14:textId="77777777" w:rsidR="003042A3" w:rsidRPr="00D625FA" w:rsidRDefault="003042A3" w:rsidP="003042A3">
      <w:pPr>
        <w:jc w:val="both"/>
        <w:rPr>
          <w:b/>
        </w:rPr>
      </w:pPr>
    </w:p>
    <w:p w14:paraId="4DCA5676" w14:textId="05D99010" w:rsidR="003042A3" w:rsidRPr="00D625FA" w:rsidRDefault="0006266F" w:rsidP="003042A3">
      <w:pPr>
        <w:tabs>
          <w:tab w:val="left" w:pos="1980"/>
        </w:tabs>
        <w:jc w:val="both"/>
      </w:pPr>
      <w:r w:rsidRPr="00D625FA">
        <w:t>Toplantı No</w:t>
      </w:r>
      <w:r w:rsidRPr="00D625FA">
        <w:tab/>
        <w:t xml:space="preserve">: </w:t>
      </w:r>
      <w:r w:rsidR="00AA0F3D">
        <w:t>1</w:t>
      </w:r>
    </w:p>
    <w:p w14:paraId="6663D11F" w14:textId="110037BF" w:rsidR="003042A3" w:rsidRPr="00D625FA" w:rsidRDefault="0006266F" w:rsidP="003042A3">
      <w:pPr>
        <w:tabs>
          <w:tab w:val="left" w:pos="1980"/>
        </w:tabs>
        <w:jc w:val="both"/>
      </w:pPr>
      <w:r w:rsidRPr="00D625FA">
        <w:t xml:space="preserve">Toplantı Tarihi </w:t>
      </w:r>
      <w:r w:rsidRPr="00D625FA">
        <w:tab/>
        <w:t xml:space="preserve">: </w:t>
      </w:r>
      <w:r w:rsidR="008F1CFC">
        <w:t>2</w:t>
      </w:r>
      <w:r w:rsidR="0030554D">
        <w:t>2</w:t>
      </w:r>
      <w:r w:rsidRPr="00D625FA">
        <w:t>.</w:t>
      </w:r>
      <w:r w:rsidR="0029085E">
        <w:t>10</w:t>
      </w:r>
      <w:r w:rsidRPr="00D625FA">
        <w:t>.202</w:t>
      </w:r>
      <w:r w:rsidR="0030554D">
        <w:t>4</w:t>
      </w:r>
    </w:p>
    <w:p w14:paraId="1E5A6D74" w14:textId="04D071C7" w:rsidR="003042A3" w:rsidRPr="00D625FA" w:rsidRDefault="00C96369" w:rsidP="003042A3">
      <w:pPr>
        <w:tabs>
          <w:tab w:val="left" w:pos="1980"/>
        </w:tabs>
        <w:jc w:val="both"/>
      </w:pPr>
      <w:r w:rsidRPr="00D625FA">
        <w:t>Toplantı Alanı</w:t>
      </w:r>
      <w:r w:rsidRPr="00D625FA">
        <w:tab/>
        <w:t xml:space="preserve">: </w:t>
      </w:r>
      <w:r w:rsidR="00363FB1" w:rsidRPr="00D625FA">
        <w:t>Öğretmenler Odası</w:t>
      </w:r>
      <w:r w:rsidRPr="00D625FA">
        <w:t xml:space="preserve"> </w:t>
      </w:r>
    </w:p>
    <w:p w14:paraId="0E25B0CB" w14:textId="4986E120" w:rsidR="003042A3" w:rsidRPr="00D625FA" w:rsidRDefault="00EF2EB5" w:rsidP="00A346C9">
      <w:pPr>
        <w:tabs>
          <w:tab w:val="left" w:pos="1980"/>
        </w:tabs>
      </w:pPr>
      <w:r w:rsidRPr="00D625FA">
        <w:t xml:space="preserve">Toplantı Saati           : </w:t>
      </w:r>
      <w:r w:rsidR="00363FB1" w:rsidRPr="00D625FA">
        <w:t>1</w:t>
      </w:r>
      <w:r w:rsidR="00477D1A" w:rsidRPr="00D625FA">
        <w:t>2</w:t>
      </w:r>
      <w:r w:rsidRPr="00D625FA">
        <w:t>.</w:t>
      </w:r>
      <w:r w:rsidR="008F1CFC">
        <w:t>30</w:t>
      </w:r>
      <w:r w:rsidRPr="00D625FA">
        <w:br/>
      </w:r>
      <w:r w:rsidR="00EA0EAB" w:rsidRPr="00D625FA">
        <w:br/>
      </w:r>
      <w:r w:rsidR="00AA0F3D">
        <w:t xml:space="preserve">                                                        </w:t>
      </w:r>
      <w:r w:rsidR="00A346C9" w:rsidRPr="00D625FA">
        <w:t xml:space="preserve">              </w:t>
      </w:r>
      <w:r w:rsidR="00AA0F3D">
        <w:t xml:space="preserve"> Okul</w:t>
      </w:r>
      <w:r w:rsidR="00A346C9" w:rsidRPr="00D625FA">
        <w:t xml:space="preserve"> Müdür Yardımcısı</w:t>
      </w:r>
      <w:r w:rsidR="00E1662E" w:rsidRPr="00D625FA">
        <w:br/>
      </w:r>
      <w:r w:rsidR="0029085E">
        <w:t>………….</w:t>
      </w:r>
      <w:r w:rsidR="003042A3" w:rsidRPr="00D625FA">
        <w:tab/>
      </w:r>
      <w:r w:rsidR="003042A3" w:rsidRPr="00D625FA">
        <w:tab/>
      </w:r>
      <w:r w:rsidR="003042A3" w:rsidRPr="00D625FA">
        <w:tab/>
      </w:r>
      <w:r w:rsidR="003042A3" w:rsidRPr="00D625FA">
        <w:tab/>
      </w:r>
      <w:r w:rsidR="003042A3" w:rsidRPr="00D625FA">
        <w:tab/>
      </w:r>
      <w:r w:rsidR="0006266F" w:rsidRPr="00D625FA">
        <w:t>Türkçe</w:t>
      </w:r>
      <w:r w:rsidR="004B66BC">
        <w:t xml:space="preserve">/ S. Kültür ve Med. Y. V. </w:t>
      </w:r>
      <w:r w:rsidR="0006266F" w:rsidRPr="00D625FA">
        <w:t xml:space="preserve">Öğretmeni </w:t>
      </w:r>
      <w:r w:rsidR="003042A3" w:rsidRPr="00D625FA">
        <w:t xml:space="preserve">                   </w:t>
      </w:r>
    </w:p>
    <w:p w14:paraId="56FC1152" w14:textId="4DB6DF59" w:rsidR="003042A3" w:rsidRPr="00D625FA" w:rsidRDefault="00E1662E" w:rsidP="003042A3">
      <w:pPr>
        <w:tabs>
          <w:tab w:val="left" w:pos="1980"/>
        </w:tabs>
        <w:jc w:val="both"/>
      </w:pPr>
      <w:r w:rsidRPr="00D625FA">
        <w:tab/>
      </w:r>
      <w:r w:rsidRPr="00D625FA">
        <w:tab/>
      </w:r>
      <w:r w:rsidRPr="00D625FA">
        <w:tab/>
      </w:r>
      <w:r w:rsidRPr="00D625FA">
        <w:tab/>
      </w:r>
      <w:r w:rsidRPr="00D625FA">
        <w:tab/>
        <w:t>Fen Bilimleri</w:t>
      </w:r>
      <w:r w:rsidR="004B66BC">
        <w:t xml:space="preserve"> </w:t>
      </w:r>
      <w:r w:rsidRPr="00D625FA">
        <w:t>Öğretmeni</w:t>
      </w:r>
    </w:p>
    <w:p w14:paraId="4183173D" w14:textId="5CE7DE54" w:rsidR="006307F8" w:rsidRDefault="003042A3" w:rsidP="003042A3">
      <w:pPr>
        <w:tabs>
          <w:tab w:val="left" w:pos="1980"/>
        </w:tabs>
        <w:jc w:val="both"/>
      </w:pPr>
      <w:r w:rsidRPr="00D625FA">
        <w:tab/>
      </w:r>
      <w:r w:rsidRPr="00D625FA">
        <w:tab/>
      </w:r>
      <w:r w:rsidRPr="00D625FA">
        <w:tab/>
      </w:r>
      <w:r w:rsidR="004B66BC">
        <w:t xml:space="preserve">               </w:t>
      </w:r>
      <w:r w:rsidRPr="00D625FA">
        <w:tab/>
        <w:t>Beden Eğitimi</w:t>
      </w:r>
      <w:r w:rsidR="004B66BC">
        <w:t xml:space="preserve"> </w:t>
      </w:r>
      <w:r w:rsidR="006307F8">
        <w:t>Öğretmeni</w:t>
      </w:r>
    </w:p>
    <w:p w14:paraId="1F314BC3" w14:textId="03C6C6E0" w:rsidR="003042A3" w:rsidRPr="00D625FA" w:rsidRDefault="00AA0F3D" w:rsidP="003042A3">
      <w:pPr>
        <w:tabs>
          <w:tab w:val="left" w:pos="1980"/>
        </w:tabs>
        <w:jc w:val="both"/>
      </w:pPr>
      <w:r>
        <w:t xml:space="preserve">                      </w:t>
      </w:r>
      <w:r w:rsidR="006307F8">
        <w:t xml:space="preserve">                                                 S. </w:t>
      </w:r>
      <w:r w:rsidR="004B66BC">
        <w:t>Spor ve Fiz</w:t>
      </w:r>
      <w:r w:rsidR="006307F8">
        <w:t>ikî</w:t>
      </w:r>
      <w:r w:rsidR="004B66BC">
        <w:t xml:space="preserve"> Et</w:t>
      </w:r>
      <w:r w:rsidR="006307F8">
        <w:t>kinli</w:t>
      </w:r>
      <w:bookmarkStart w:id="0" w:name="_GoBack"/>
      <w:bookmarkEnd w:id="0"/>
      <w:r w:rsidR="006307F8">
        <w:t>kler</w:t>
      </w:r>
      <w:r w:rsidR="00E1662E" w:rsidRPr="00D625FA">
        <w:t xml:space="preserve"> Öğretmeni</w:t>
      </w:r>
    </w:p>
    <w:p w14:paraId="41342A91" w14:textId="67AB44E0" w:rsidR="00E1662E" w:rsidRPr="00D625FA" w:rsidRDefault="00AA0F3D" w:rsidP="00E1662E">
      <w:pPr>
        <w:tabs>
          <w:tab w:val="left" w:pos="1980"/>
        </w:tabs>
        <w:jc w:val="both"/>
      </w:pPr>
      <w:r>
        <w:t xml:space="preserve">                              </w:t>
      </w:r>
      <w:r w:rsidR="00E1662E" w:rsidRPr="00D625FA">
        <w:t xml:space="preserve">                                        Teknolo</w:t>
      </w:r>
      <w:r w:rsidR="004B66BC">
        <w:t>ji</w:t>
      </w:r>
      <w:r w:rsidR="00E1662E" w:rsidRPr="00D625FA">
        <w:t xml:space="preserve"> </w:t>
      </w:r>
      <w:r w:rsidR="004B66BC">
        <w:t xml:space="preserve">ve Tasarım </w:t>
      </w:r>
      <w:r w:rsidR="00E1662E" w:rsidRPr="00D625FA">
        <w:t>Öğretmeni</w:t>
      </w:r>
    </w:p>
    <w:p w14:paraId="0951D565" w14:textId="3DA7BCA6" w:rsidR="00E1662E" w:rsidRPr="00D625FA" w:rsidRDefault="00AA0F3D" w:rsidP="00E1662E">
      <w:pPr>
        <w:tabs>
          <w:tab w:val="left" w:pos="1980"/>
        </w:tabs>
        <w:jc w:val="both"/>
      </w:pPr>
      <w:r>
        <w:t xml:space="preserve">                              </w:t>
      </w:r>
      <w:r w:rsidR="00477D1A" w:rsidRPr="00D625FA">
        <w:t xml:space="preserve">        </w:t>
      </w:r>
      <w:r w:rsidR="00E1662E" w:rsidRPr="00D625FA">
        <w:t xml:space="preserve">                                 Din Kültürü </w:t>
      </w:r>
      <w:r w:rsidR="00041877" w:rsidRPr="00D625FA">
        <w:t>v</w:t>
      </w:r>
      <w:r w:rsidR="00E1662E" w:rsidRPr="00D625FA">
        <w:t>e Ahlak Bilgisi Öğretmeni</w:t>
      </w:r>
    </w:p>
    <w:p w14:paraId="23743991" w14:textId="762A0987" w:rsidR="00E1662E" w:rsidRPr="00D625FA" w:rsidRDefault="00AA0F3D" w:rsidP="00E1662E">
      <w:pPr>
        <w:tabs>
          <w:tab w:val="left" w:pos="1980"/>
        </w:tabs>
        <w:jc w:val="both"/>
      </w:pPr>
      <w:r>
        <w:t xml:space="preserve">                           </w:t>
      </w:r>
      <w:r w:rsidR="00E1662E" w:rsidRPr="00D625FA">
        <w:t xml:space="preserve">                                            Sosyal Bilgiler Öğretmeni</w:t>
      </w:r>
    </w:p>
    <w:p w14:paraId="3CD13A28" w14:textId="1A7037EA" w:rsidR="00E1662E" w:rsidRPr="00D625FA" w:rsidRDefault="00AA0F3D" w:rsidP="00E1662E">
      <w:pPr>
        <w:tabs>
          <w:tab w:val="left" w:pos="1980"/>
        </w:tabs>
        <w:jc w:val="both"/>
      </w:pPr>
      <w:r>
        <w:t xml:space="preserve">                                   </w:t>
      </w:r>
      <w:r w:rsidR="00E1662E" w:rsidRPr="00D625FA">
        <w:t xml:space="preserve">                                    Matematik </w:t>
      </w:r>
      <w:r w:rsidR="00477D1A" w:rsidRPr="00D625FA">
        <w:t xml:space="preserve">/ </w:t>
      </w:r>
      <w:r w:rsidR="004B66BC">
        <w:t xml:space="preserve">S. Bilim ve </w:t>
      </w:r>
      <w:r w:rsidR="00477D1A" w:rsidRPr="00D625FA">
        <w:t xml:space="preserve">Mat. Uyg. </w:t>
      </w:r>
      <w:r w:rsidR="00E1662E" w:rsidRPr="00D625FA">
        <w:t>Öğretmeni</w:t>
      </w:r>
    </w:p>
    <w:p w14:paraId="41B0D923" w14:textId="1A264E9D" w:rsidR="00E1662E" w:rsidRPr="00D625FA" w:rsidRDefault="00AA0F3D" w:rsidP="00E1662E">
      <w:pPr>
        <w:tabs>
          <w:tab w:val="left" w:pos="1980"/>
        </w:tabs>
        <w:jc w:val="both"/>
      </w:pPr>
      <w:r>
        <w:t xml:space="preserve">                         </w:t>
      </w:r>
      <w:r w:rsidR="00E1662E" w:rsidRPr="00D625FA">
        <w:t xml:space="preserve">                         </w:t>
      </w:r>
      <w:r w:rsidR="00AE55A0" w:rsidRPr="00D625FA">
        <w:t xml:space="preserve">        </w:t>
      </w:r>
      <w:r w:rsidR="00E1662E" w:rsidRPr="00D625FA">
        <w:t xml:space="preserve"> </w:t>
      </w:r>
      <w:r w:rsidR="00AE55A0" w:rsidRPr="00D625FA">
        <w:t xml:space="preserve">      </w:t>
      </w:r>
      <w:r w:rsidR="004B66BC">
        <w:t xml:space="preserve">     </w:t>
      </w:r>
      <w:r w:rsidR="00E1662E" w:rsidRPr="00D625FA">
        <w:t xml:space="preserve"> </w:t>
      </w:r>
      <w:r w:rsidR="00AE55A0" w:rsidRPr="00D625FA">
        <w:t xml:space="preserve">Müzik </w:t>
      </w:r>
      <w:r w:rsidR="00E1662E" w:rsidRPr="00D625FA">
        <w:t>Öğretmeni</w:t>
      </w:r>
    </w:p>
    <w:p w14:paraId="3886EDEE" w14:textId="12AA15E0" w:rsidR="00E1662E" w:rsidRPr="00D625FA" w:rsidRDefault="00AA0F3D" w:rsidP="00E1662E">
      <w:pPr>
        <w:tabs>
          <w:tab w:val="left" w:pos="1980"/>
        </w:tabs>
        <w:jc w:val="both"/>
      </w:pPr>
      <w:r>
        <w:t xml:space="preserve">                    </w:t>
      </w:r>
      <w:r w:rsidR="00477D1A" w:rsidRPr="00D625FA">
        <w:t xml:space="preserve">   </w:t>
      </w:r>
      <w:r w:rsidR="00E1662E" w:rsidRPr="00D625FA">
        <w:t xml:space="preserve">                                </w:t>
      </w:r>
      <w:r w:rsidR="00C96369" w:rsidRPr="00D625FA">
        <w:t xml:space="preserve">       </w:t>
      </w:r>
      <w:r w:rsidR="00AE55A0" w:rsidRPr="00D625FA">
        <w:t xml:space="preserve">        </w:t>
      </w:r>
      <w:r w:rsidR="00C96369" w:rsidRPr="00D625FA">
        <w:t xml:space="preserve"> </w:t>
      </w:r>
      <w:r w:rsidR="00E1662E" w:rsidRPr="00D625FA">
        <w:t>İngilizce Öğretmeni</w:t>
      </w:r>
    </w:p>
    <w:p w14:paraId="2B62919D" w14:textId="2D9A5652" w:rsidR="00E1662E" w:rsidRPr="00D625FA" w:rsidRDefault="00AA0F3D" w:rsidP="0006266F">
      <w:pPr>
        <w:tabs>
          <w:tab w:val="left" w:pos="1980"/>
        </w:tabs>
      </w:pPr>
      <w:r>
        <w:t xml:space="preserve">                                           </w:t>
      </w:r>
      <w:r w:rsidR="00E1662E" w:rsidRPr="00D625FA">
        <w:t xml:space="preserve">              </w:t>
      </w:r>
      <w:r w:rsidR="0006266F" w:rsidRPr="00D625FA">
        <w:t xml:space="preserve">              </w:t>
      </w:r>
      <w:r w:rsidR="00AE55A0" w:rsidRPr="00D625FA">
        <w:t>Görsel Sanatlar</w:t>
      </w:r>
      <w:r w:rsidR="00E1662E" w:rsidRPr="00D625FA">
        <w:t xml:space="preserve"> Öğretmeni</w:t>
      </w:r>
      <w:r w:rsidR="0006266F" w:rsidRPr="00D625FA">
        <w:br/>
      </w:r>
      <w:r>
        <w:t xml:space="preserve">                                </w:t>
      </w:r>
      <w:r w:rsidR="0006266F" w:rsidRPr="00D625FA">
        <w:t xml:space="preserve">                                      </w:t>
      </w:r>
      <w:r w:rsidR="00AE55A0" w:rsidRPr="00D625FA">
        <w:t xml:space="preserve"> </w:t>
      </w:r>
      <w:r w:rsidR="004B66BC">
        <w:t xml:space="preserve">Okul </w:t>
      </w:r>
      <w:r w:rsidR="0006266F" w:rsidRPr="00D625FA">
        <w:t>Rehber Öğretmeni</w:t>
      </w:r>
    </w:p>
    <w:p w14:paraId="7F78F8D1" w14:textId="77777777" w:rsidR="003042A3" w:rsidRPr="00D625FA" w:rsidRDefault="003042A3" w:rsidP="003042A3">
      <w:pPr>
        <w:tabs>
          <w:tab w:val="left" w:pos="1980"/>
        </w:tabs>
        <w:jc w:val="both"/>
      </w:pPr>
    </w:p>
    <w:p w14:paraId="5EEE6063" w14:textId="77777777" w:rsidR="003042A3" w:rsidRPr="00D625FA" w:rsidRDefault="003042A3" w:rsidP="003042A3">
      <w:pPr>
        <w:tabs>
          <w:tab w:val="left" w:pos="0"/>
        </w:tabs>
        <w:jc w:val="both"/>
      </w:pPr>
    </w:p>
    <w:p w14:paraId="79F4968B" w14:textId="77777777" w:rsidR="003042A3" w:rsidRPr="00D625FA" w:rsidRDefault="003042A3" w:rsidP="00EA0EAB">
      <w:pPr>
        <w:tabs>
          <w:tab w:val="left" w:pos="0"/>
        </w:tabs>
        <w:rPr>
          <w:b/>
        </w:rPr>
      </w:pPr>
      <w:r w:rsidRPr="00D625FA">
        <w:rPr>
          <w:b/>
        </w:rPr>
        <w:t>GÜNDEM</w:t>
      </w:r>
      <w:r w:rsidR="00EA0EAB" w:rsidRPr="00D625FA">
        <w:rPr>
          <w:b/>
        </w:rPr>
        <w:t xml:space="preserve"> MADDELERİ</w:t>
      </w:r>
      <w:r w:rsidRPr="00D625FA">
        <w:rPr>
          <w:b/>
        </w:rPr>
        <w:t>:</w:t>
      </w:r>
      <w:r w:rsidR="00EA0EAB" w:rsidRPr="00D625FA">
        <w:rPr>
          <w:b/>
        </w:rPr>
        <w:br/>
      </w:r>
    </w:p>
    <w:p w14:paraId="374057DF" w14:textId="77777777" w:rsidR="00AE1681" w:rsidRPr="00D625FA" w:rsidRDefault="00AE1681" w:rsidP="00717790">
      <w:pPr>
        <w:numPr>
          <w:ilvl w:val="0"/>
          <w:numId w:val="1"/>
        </w:numPr>
        <w:tabs>
          <w:tab w:val="clear" w:pos="2160"/>
          <w:tab w:val="left" w:pos="0"/>
        </w:tabs>
        <w:ind w:left="180" w:firstLine="0"/>
        <w:jc w:val="both"/>
      </w:pPr>
      <w:r w:rsidRPr="00D625FA">
        <w:t>Açılış ve yoklama.</w:t>
      </w:r>
    </w:p>
    <w:p w14:paraId="3A77C5C7" w14:textId="77777777" w:rsidR="00AE1681" w:rsidRPr="00D625FA" w:rsidRDefault="00AE1681" w:rsidP="00717790">
      <w:pPr>
        <w:numPr>
          <w:ilvl w:val="0"/>
          <w:numId w:val="1"/>
        </w:numPr>
        <w:tabs>
          <w:tab w:val="clear" w:pos="2160"/>
          <w:tab w:val="left" w:pos="0"/>
        </w:tabs>
        <w:ind w:left="180" w:firstLine="0"/>
        <w:jc w:val="both"/>
      </w:pPr>
      <w:r w:rsidRPr="00D625FA">
        <w:t>İlköğretim Kurumları Yönetmeliği’nin toplantı ile ilgili kısmının okunması.</w:t>
      </w:r>
    </w:p>
    <w:p w14:paraId="1FEB2CE0" w14:textId="3260CEB4" w:rsidR="00AE1681" w:rsidRPr="00D625FA" w:rsidRDefault="00AE1681" w:rsidP="00717790">
      <w:pPr>
        <w:numPr>
          <w:ilvl w:val="0"/>
          <w:numId w:val="1"/>
        </w:numPr>
        <w:tabs>
          <w:tab w:val="clear" w:pos="2160"/>
          <w:tab w:val="left" w:pos="0"/>
        </w:tabs>
        <w:ind w:left="180" w:firstLine="0"/>
        <w:jc w:val="both"/>
      </w:pPr>
      <w:r w:rsidRPr="00D625FA">
        <w:t>Sınıfın genel durumunun</w:t>
      </w:r>
      <w:r w:rsidR="001D2F47">
        <w:t xml:space="preserve">, </w:t>
      </w:r>
      <w:r w:rsidR="003C270E" w:rsidRPr="00D625FA">
        <w:t>temizliğinin</w:t>
      </w:r>
      <w:r w:rsidR="001D2F47">
        <w:t xml:space="preserve"> ve</w:t>
      </w:r>
      <w:r w:rsidRPr="00D625FA">
        <w:t xml:space="preserve"> </w:t>
      </w:r>
      <w:r w:rsidR="001D2F47" w:rsidRPr="001D2F47">
        <w:rPr>
          <w:bCs/>
        </w:rPr>
        <w:t>sınav tarihleri</w:t>
      </w:r>
      <w:r w:rsidR="001D2F47">
        <w:rPr>
          <w:bCs/>
        </w:rPr>
        <w:t>nin</w:t>
      </w:r>
      <w:r w:rsidR="001D2F47" w:rsidRPr="00D625FA">
        <w:rPr>
          <w:b/>
        </w:rPr>
        <w:t xml:space="preserve"> </w:t>
      </w:r>
      <w:r w:rsidRPr="00D625FA">
        <w:t>görüşülmesi.</w:t>
      </w:r>
    </w:p>
    <w:p w14:paraId="1C254F17" w14:textId="77777777" w:rsidR="00AE1681" w:rsidRPr="00D625FA" w:rsidRDefault="00AE1681" w:rsidP="00717790">
      <w:pPr>
        <w:numPr>
          <w:ilvl w:val="0"/>
          <w:numId w:val="1"/>
        </w:numPr>
        <w:tabs>
          <w:tab w:val="clear" w:pos="2160"/>
          <w:tab w:val="left" w:pos="0"/>
        </w:tabs>
        <w:ind w:left="180" w:firstLine="0"/>
        <w:jc w:val="both"/>
      </w:pPr>
      <w:r w:rsidRPr="00D625FA">
        <w:t>Sınıf içi başarının artırılması için alınması gereken tedbirler.</w:t>
      </w:r>
    </w:p>
    <w:p w14:paraId="2984BBBC" w14:textId="77777777" w:rsidR="00A43A39" w:rsidRPr="00D625FA" w:rsidRDefault="00AE1681" w:rsidP="00717790">
      <w:pPr>
        <w:numPr>
          <w:ilvl w:val="0"/>
          <w:numId w:val="1"/>
        </w:numPr>
        <w:tabs>
          <w:tab w:val="clear" w:pos="2160"/>
          <w:tab w:val="left" w:pos="0"/>
        </w:tabs>
        <w:ind w:left="180" w:firstLine="0"/>
        <w:jc w:val="both"/>
      </w:pPr>
      <w:r w:rsidRPr="00D625FA">
        <w:t>Sınıfta problemli veya özel durumu olan öğrencilerin belirlenmesi ve yapılacak çalışmalar.</w:t>
      </w:r>
    </w:p>
    <w:p w14:paraId="44CD3055" w14:textId="0EC4188E" w:rsidR="001D2F47" w:rsidRPr="001D2F47" w:rsidRDefault="001D2F47" w:rsidP="00717790">
      <w:pPr>
        <w:numPr>
          <w:ilvl w:val="0"/>
          <w:numId w:val="1"/>
        </w:numPr>
        <w:tabs>
          <w:tab w:val="clear" w:pos="2160"/>
          <w:tab w:val="left" w:pos="0"/>
        </w:tabs>
        <w:ind w:left="180" w:firstLine="0"/>
        <w:jc w:val="both"/>
        <w:rPr>
          <w:bCs/>
        </w:rPr>
      </w:pPr>
      <w:r w:rsidRPr="001D2F47">
        <w:rPr>
          <w:bCs/>
        </w:rPr>
        <w:t xml:space="preserve">Öğrencilerin psikolojik durumu hakkında görüşler. </w:t>
      </w:r>
    </w:p>
    <w:p w14:paraId="7B75CEEE" w14:textId="08552085" w:rsidR="00AE1681" w:rsidRPr="00D625FA" w:rsidRDefault="00AE1681" w:rsidP="00717790">
      <w:pPr>
        <w:numPr>
          <w:ilvl w:val="0"/>
          <w:numId w:val="1"/>
        </w:numPr>
        <w:tabs>
          <w:tab w:val="clear" w:pos="2160"/>
          <w:tab w:val="left" w:pos="0"/>
        </w:tabs>
        <w:ind w:left="180" w:firstLine="0"/>
        <w:jc w:val="both"/>
      </w:pPr>
      <w:r w:rsidRPr="00D625FA">
        <w:t>Sınıf öğrencilerin bireysel olarak değerlendirilmesi.</w:t>
      </w:r>
    </w:p>
    <w:p w14:paraId="71907ECA" w14:textId="77777777" w:rsidR="00AE1681" w:rsidRPr="00D625FA" w:rsidRDefault="00AE1681" w:rsidP="00717790">
      <w:pPr>
        <w:numPr>
          <w:ilvl w:val="0"/>
          <w:numId w:val="1"/>
        </w:numPr>
        <w:tabs>
          <w:tab w:val="clear" w:pos="2160"/>
          <w:tab w:val="left" w:pos="0"/>
        </w:tabs>
        <w:ind w:left="180" w:firstLine="0"/>
        <w:jc w:val="both"/>
      </w:pPr>
      <w:r w:rsidRPr="00D625FA">
        <w:t>Dilek ve temenniler.</w:t>
      </w:r>
    </w:p>
    <w:p w14:paraId="4F5CEED0" w14:textId="77777777" w:rsidR="003042A3" w:rsidRPr="00D625FA" w:rsidRDefault="003042A3" w:rsidP="004F6DA9">
      <w:pPr>
        <w:tabs>
          <w:tab w:val="left" w:pos="0"/>
        </w:tabs>
        <w:ind w:left="180"/>
      </w:pPr>
    </w:p>
    <w:p w14:paraId="3B427CE7" w14:textId="77777777" w:rsidR="003042A3" w:rsidRPr="00D625FA" w:rsidRDefault="003042A3" w:rsidP="004E76AF">
      <w:pPr>
        <w:tabs>
          <w:tab w:val="left" w:pos="0"/>
        </w:tabs>
        <w:jc w:val="both"/>
      </w:pPr>
      <w:r w:rsidRPr="00D625FA">
        <w:rPr>
          <w:b/>
        </w:rPr>
        <w:t>AÇILIŞ:</w:t>
      </w:r>
      <w:r w:rsidR="004F6DA9" w:rsidRPr="00D625FA">
        <w:rPr>
          <w:b/>
        </w:rPr>
        <w:br/>
      </w:r>
      <w:r w:rsidR="009B3CAB" w:rsidRPr="00D625FA">
        <w:br/>
      </w:r>
      <w:r w:rsidR="009B3CAB" w:rsidRPr="00D625FA">
        <w:rPr>
          <w:b/>
        </w:rPr>
        <w:t xml:space="preserve">1. </w:t>
      </w:r>
      <w:r w:rsidR="00A346C9" w:rsidRPr="00D625FA">
        <w:rPr>
          <w:b/>
        </w:rPr>
        <w:t>Açılış ve yoklama yapıldı, öğretmenlerin hazır bulunduğu görüldü.</w:t>
      </w:r>
    </w:p>
    <w:p w14:paraId="08AC79B6" w14:textId="705722F2" w:rsidR="004E76AF" w:rsidRDefault="009B3CAB" w:rsidP="004E76AF">
      <w:pPr>
        <w:tabs>
          <w:tab w:val="left" w:pos="0"/>
        </w:tabs>
        <w:jc w:val="both"/>
        <w:rPr>
          <w:b/>
          <w:bCs/>
        </w:rPr>
      </w:pPr>
      <w:r w:rsidRPr="00D625FA">
        <w:br/>
      </w:r>
      <w:r w:rsidRPr="00D625FA">
        <w:rPr>
          <w:b/>
        </w:rPr>
        <w:t>2.</w:t>
      </w:r>
      <w:r w:rsidR="003042A3" w:rsidRPr="00D625FA">
        <w:rPr>
          <w:b/>
        </w:rPr>
        <w:t xml:space="preserve"> İlköğretim kurumları yönetmeliğinin toplantı ile ilgili kısmı okundu</w:t>
      </w:r>
      <w:r w:rsidR="004E76AF">
        <w:rPr>
          <w:b/>
          <w:bCs/>
        </w:rPr>
        <w:t>.</w:t>
      </w:r>
    </w:p>
    <w:p w14:paraId="53480FED" w14:textId="77777777" w:rsidR="004E76AF" w:rsidRDefault="004E76AF" w:rsidP="004E76AF">
      <w:pPr>
        <w:tabs>
          <w:tab w:val="left" w:pos="0"/>
        </w:tabs>
        <w:jc w:val="both"/>
        <w:rPr>
          <w:b/>
          <w:bCs/>
        </w:rPr>
      </w:pPr>
    </w:p>
    <w:p w14:paraId="595A174F" w14:textId="3C756C57" w:rsidR="004E76AF" w:rsidRDefault="00717790" w:rsidP="004E76AF">
      <w:pPr>
        <w:tabs>
          <w:tab w:val="left" w:pos="0"/>
        </w:tabs>
        <w:jc w:val="both"/>
      </w:pPr>
      <w:r w:rsidRPr="00717790">
        <w:t>“</w:t>
      </w:r>
      <w:r w:rsidR="003042A3" w:rsidRPr="00D625FA">
        <w:rPr>
          <w:bCs/>
        </w:rPr>
        <w:t>Şube öğretmenler kurulunda</w:t>
      </w:r>
      <w:r w:rsidR="003042A3" w:rsidRPr="00D625FA">
        <w:t>; şubedeki öğrencilerin kişilik, beslenme, sağlık, sosyal ilişkile</w:t>
      </w:r>
      <w:r w:rsidR="00A346C9" w:rsidRPr="00D625FA">
        <w:t>rin yanı sıra bu y</w:t>
      </w:r>
      <w:r w:rsidR="0048600C" w:rsidRPr="00D625FA">
        <w:t>önetmeliğin 36</w:t>
      </w:r>
      <w:r w:rsidR="00A346C9" w:rsidRPr="00D625FA">
        <w:t>.</w:t>
      </w:r>
      <w:r w:rsidR="003042A3" w:rsidRPr="00D625FA">
        <w:t xml:space="preserve"> maddesi hükmünce başarıları ile ailenin ekonomik durumu değerlendirilerek alınacak önlemler görüşülür ve alınan genel karar, uygulanmak üzere şube öğretmenler kurulu karar defterine yazılır. İkinci yarıyılın ikinci haftasında ve yıl sonunda okul müdürü ya da görevlendireceği müdür yardımcısı veya şube rehber öğretmeninin başkanlığında toplanır.</w:t>
      </w:r>
      <w:r w:rsidR="00A346C9" w:rsidRPr="00D625FA">
        <w:t>”</w:t>
      </w:r>
    </w:p>
    <w:p w14:paraId="7493D4E6" w14:textId="77777777" w:rsidR="004E76AF" w:rsidRDefault="004E76AF" w:rsidP="004E76AF">
      <w:pPr>
        <w:tabs>
          <w:tab w:val="left" w:pos="0"/>
        </w:tabs>
        <w:jc w:val="both"/>
      </w:pPr>
    </w:p>
    <w:p w14:paraId="2F96AA62" w14:textId="5C02E633" w:rsidR="004E76AF" w:rsidRDefault="009B3CAB" w:rsidP="004E76AF">
      <w:pPr>
        <w:tabs>
          <w:tab w:val="left" w:pos="0"/>
        </w:tabs>
        <w:jc w:val="both"/>
      </w:pPr>
      <w:r w:rsidRPr="00D625FA">
        <w:rPr>
          <w:b/>
        </w:rPr>
        <w:t xml:space="preserve">3. </w:t>
      </w:r>
      <w:r w:rsidR="00AE1681" w:rsidRPr="00D625FA">
        <w:rPr>
          <w:b/>
        </w:rPr>
        <w:t>Sınıfın genel durumunun</w:t>
      </w:r>
      <w:r w:rsidR="003C270E" w:rsidRPr="00D625FA">
        <w:rPr>
          <w:b/>
        </w:rPr>
        <w:t>, temizliğin</w:t>
      </w:r>
      <w:r w:rsidR="00050AFF" w:rsidRPr="00D625FA">
        <w:rPr>
          <w:b/>
        </w:rPr>
        <w:t xml:space="preserve"> ve sınav tarihleri hakkında</w:t>
      </w:r>
      <w:r w:rsidR="00AE1681" w:rsidRPr="00D625FA">
        <w:rPr>
          <w:b/>
        </w:rPr>
        <w:t xml:space="preserve"> görüşülmesi.</w:t>
      </w:r>
      <w:r w:rsidR="00AE1681" w:rsidRPr="00D625FA">
        <w:br/>
      </w:r>
      <w:r w:rsidR="00AE1681" w:rsidRPr="00D625FA">
        <w:br/>
        <w:t>Sınıfın derslere katılımı hakkında ders öğretmenl</w:t>
      </w:r>
      <w:r w:rsidR="00050AFF" w:rsidRPr="00D625FA">
        <w:t xml:space="preserve">eri fikirlerini beyan ettiler. </w:t>
      </w:r>
      <w:r w:rsidR="00A72AA8">
        <w:t xml:space="preserve"> Abdullah BERK</w:t>
      </w:r>
      <w:r w:rsidR="0077416B" w:rsidRPr="00D625FA">
        <w:t xml:space="preserve"> tarafından davranış problemlerinin iyileştirilmesi ve öğrencilerin okula uyum süreci ile ilgili tutarlı olarak ortak hareket edilmesi gerektiği belirtildi.</w:t>
      </w:r>
      <w:r w:rsidR="003C270E" w:rsidRPr="00D625FA">
        <w:t xml:space="preserve"> Öğrencilerin temizlik konusunda hassasiyet göstermesi gerektiği </w:t>
      </w:r>
      <w:r w:rsidR="00AA0F3D">
        <w:t>…………</w:t>
      </w:r>
      <w:r w:rsidR="003C270E" w:rsidRPr="00D625FA">
        <w:t xml:space="preserve"> tarafından belirtildi. Okul kıyafetleri ile ilgili ortak tutum sergilenmesi gerektiği söylendi. </w:t>
      </w:r>
      <w:r w:rsidR="00562E66">
        <w:t>Sınıf içindeki genel düzen</w:t>
      </w:r>
      <w:r w:rsidR="00D50B0F">
        <w:t xml:space="preserve">e ve temizliğe dikkat edilmesi  </w:t>
      </w:r>
      <w:r w:rsidR="00562E66">
        <w:t xml:space="preserve"> için tüm öğretmenlerin tutarlı davranış sergilenmesi gerektiği söylendi.</w:t>
      </w:r>
      <w:r w:rsidR="00D50B0F">
        <w:t xml:space="preserve"> </w:t>
      </w:r>
      <w:r w:rsidR="0029085E">
        <w:t>…………</w:t>
      </w:r>
      <w:r w:rsidR="00A72AA8">
        <w:t xml:space="preserve"> tarafından </w:t>
      </w:r>
      <w:r w:rsidR="00A72AA8">
        <w:lastRenderedPageBreak/>
        <w:t>y</w:t>
      </w:r>
      <w:r w:rsidR="00AE1681" w:rsidRPr="00D625FA">
        <w:t xml:space="preserve">azılı sınavlarda yönetmeliğe göre bir günde ikiden fazla yazılı yapılamayacağı, yazılı tarihinin en az bir hafta öncesinden duyurulmasının ve sonuçların da yine 10 gün içerisinde ilan edilmesinin bir zorunluluk olduğu hatırlatıldı. </w:t>
      </w:r>
      <w:r w:rsidR="00E933C1">
        <w:t xml:space="preserve">Bakanlık tarafından belirlenen sınav haftasında okul idaresince belirlenecek günlere göre sınavların uygulanacağı belirtildi. </w:t>
      </w:r>
      <w:r w:rsidR="00AE1681" w:rsidRPr="00D625FA">
        <w:t xml:space="preserve">Öğrencilere gerekli duyuruların yapılması </w:t>
      </w:r>
      <w:r w:rsidR="00E933C1">
        <w:t>bildirildi</w:t>
      </w:r>
      <w:r w:rsidR="00AE1681" w:rsidRPr="00D625FA">
        <w:t>.</w:t>
      </w:r>
    </w:p>
    <w:p w14:paraId="75B88875" w14:textId="77777777" w:rsidR="004E76AF" w:rsidRDefault="004E76AF" w:rsidP="004E76AF">
      <w:pPr>
        <w:tabs>
          <w:tab w:val="left" w:pos="0"/>
        </w:tabs>
        <w:jc w:val="both"/>
      </w:pPr>
    </w:p>
    <w:p w14:paraId="732648DE" w14:textId="46E6A21D" w:rsidR="004E76AF" w:rsidRDefault="009B3CAB" w:rsidP="004E76AF">
      <w:pPr>
        <w:tabs>
          <w:tab w:val="left" w:pos="0"/>
        </w:tabs>
        <w:jc w:val="both"/>
        <w:rPr>
          <w:b/>
        </w:rPr>
      </w:pPr>
      <w:r w:rsidRPr="00D625FA">
        <w:rPr>
          <w:b/>
        </w:rPr>
        <w:t xml:space="preserve">4. </w:t>
      </w:r>
      <w:r w:rsidR="00AE1681" w:rsidRPr="00D625FA">
        <w:rPr>
          <w:b/>
        </w:rPr>
        <w:t>Sınıf içi başarının artırılması için alınabilecek tedbirler</w:t>
      </w:r>
      <w:r w:rsidR="001D2F47">
        <w:rPr>
          <w:b/>
        </w:rPr>
        <w:t>.</w:t>
      </w:r>
    </w:p>
    <w:p w14:paraId="3C480495" w14:textId="77777777" w:rsidR="004E76AF" w:rsidRDefault="004E76AF" w:rsidP="004E76AF">
      <w:pPr>
        <w:tabs>
          <w:tab w:val="left" w:pos="0"/>
        </w:tabs>
        <w:jc w:val="both"/>
        <w:rPr>
          <w:b/>
        </w:rPr>
      </w:pPr>
    </w:p>
    <w:p w14:paraId="7BD8249C" w14:textId="23C07771" w:rsidR="004E76AF" w:rsidRPr="00E933C1" w:rsidRDefault="00562E66" w:rsidP="004E76AF">
      <w:pPr>
        <w:tabs>
          <w:tab w:val="left" w:pos="0"/>
        </w:tabs>
        <w:jc w:val="both"/>
        <w:rPr>
          <w:i/>
          <w:iCs/>
        </w:rPr>
      </w:pPr>
      <w:r>
        <w:t>Tüm öğretmenler tarafından birinci dönem için ders bazında değerlendirmeler alındı. İkinci dönemde başarının arttırılması için k</w:t>
      </w:r>
      <w:r w:rsidR="00AE1681" w:rsidRPr="00D625FA">
        <w:t>onular işlendikçe ve yeri geldikçe branşlar arası iş</w:t>
      </w:r>
      <w:r w:rsidR="0077416B" w:rsidRPr="00D625FA">
        <w:t xml:space="preserve"> </w:t>
      </w:r>
      <w:r w:rsidR="00AE1681" w:rsidRPr="00D625FA">
        <w:t>birliğinin sağlanılmasından kaçınılmaması gerektiği ifade edildi.</w:t>
      </w:r>
      <w:r w:rsidR="00E933C1">
        <w:t xml:space="preserve"> Sınıf öğretmeni </w:t>
      </w:r>
      <w:r w:rsidR="0029085E">
        <w:t>…………..</w:t>
      </w:r>
      <w:r w:rsidR="00E933C1">
        <w:t xml:space="preserve"> tarafından sınıf iklimini bozan davranışlara sahip öğrencilerin sınıf öğretmenine bildirilerek ortak çözüm yolu bulma konusunda iş birliği sağlanması gerektiği belirtildi. </w:t>
      </w:r>
      <w:r w:rsidR="00D50B0F">
        <w:t>Okuma saatlerinin daha etkili olması adına tüm ders öğretmenlerinin okuma saatlerinde öğrencileri titizlikle takip etmesi gerektiği söylendi.</w:t>
      </w:r>
    </w:p>
    <w:p w14:paraId="0A60565E" w14:textId="77777777" w:rsidR="004E76AF" w:rsidRDefault="004E76AF" w:rsidP="004E76AF">
      <w:pPr>
        <w:tabs>
          <w:tab w:val="left" w:pos="0"/>
        </w:tabs>
        <w:jc w:val="both"/>
      </w:pPr>
    </w:p>
    <w:p w14:paraId="061C1509" w14:textId="3E0BF455" w:rsidR="00CA592C" w:rsidRDefault="009B3CAB" w:rsidP="004E76AF">
      <w:pPr>
        <w:tabs>
          <w:tab w:val="left" w:pos="0"/>
        </w:tabs>
        <w:jc w:val="both"/>
      </w:pPr>
      <w:r w:rsidRPr="00D625FA">
        <w:rPr>
          <w:b/>
        </w:rPr>
        <w:t xml:space="preserve">5. </w:t>
      </w:r>
      <w:r w:rsidR="00DD1CEC" w:rsidRPr="00D625FA">
        <w:rPr>
          <w:b/>
        </w:rPr>
        <w:t>Sınıfta problemli veya özel durumu olan öğrencilerin belirlenmesi ve</w:t>
      </w:r>
      <w:r w:rsidR="00A72AA8">
        <w:rPr>
          <w:b/>
        </w:rPr>
        <w:t xml:space="preserve"> </w:t>
      </w:r>
      <w:r w:rsidR="00DD1CEC" w:rsidRPr="00D625FA">
        <w:rPr>
          <w:b/>
        </w:rPr>
        <w:t>yapılacak çalışmalar.</w:t>
      </w:r>
      <w:r w:rsidR="004F6DA9" w:rsidRPr="00D625FA">
        <w:br/>
      </w:r>
      <w:r w:rsidR="004F6DA9" w:rsidRPr="00D625FA">
        <w:br/>
      </w:r>
      <w:r w:rsidR="00D625FA">
        <w:t xml:space="preserve">Sınıf öğretmeni </w:t>
      </w:r>
      <w:r w:rsidR="0029085E">
        <w:t>…………..</w:t>
      </w:r>
      <w:r w:rsidR="00D625FA">
        <w:t xml:space="preserve"> s</w:t>
      </w:r>
      <w:r w:rsidR="00DD1CEC" w:rsidRPr="00D625FA">
        <w:t>ınıftaki öğrencilerden</w:t>
      </w:r>
      <w:r w:rsidR="00CA592C">
        <w:t xml:space="preserve"> özel durumu olan öğrenciler hakkında şu bilgileri verdi:</w:t>
      </w:r>
      <w:r w:rsidR="00DD1CEC" w:rsidRPr="00D625FA">
        <w:t xml:space="preserve"> </w:t>
      </w:r>
    </w:p>
    <w:p w14:paraId="356023AB" w14:textId="268BBD20" w:rsidR="00CA592C" w:rsidRDefault="00AA0F3D" w:rsidP="004E76AF">
      <w:pPr>
        <w:tabs>
          <w:tab w:val="left" w:pos="0"/>
        </w:tabs>
        <w:jc w:val="both"/>
      </w:pPr>
      <w:r>
        <w:rPr>
          <w:i/>
          <w:iCs/>
        </w:rPr>
        <w:t>………….</w:t>
      </w:r>
      <w:r w:rsidR="00CA592C">
        <w:t>,</w:t>
      </w:r>
      <w:r w:rsidR="00687F27" w:rsidRPr="00D625FA">
        <w:t xml:space="preserve"> </w:t>
      </w:r>
      <w:r w:rsidR="00D85F5A" w:rsidRPr="00D625FA">
        <w:t>epilepsi hastası</w:t>
      </w:r>
      <w:r w:rsidR="00CA592C">
        <w:t>dır</w:t>
      </w:r>
      <w:r w:rsidR="00D85F5A" w:rsidRPr="00D625FA">
        <w:t xml:space="preserve"> ve </w:t>
      </w:r>
      <w:r w:rsidR="00687F27" w:rsidRPr="00D625FA">
        <w:t xml:space="preserve">özel öğrenme güçlüğü </w:t>
      </w:r>
      <w:r w:rsidR="00CA592C">
        <w:t xml:space="preserve">vardır. Okuma yazma bilmemektedir. BEP raporu </w:t>
      </w:r>
      <w:r w:rsidR="001B4B14">
        <w:t>günceldir</w:t>
      </w:r>
      <w:r w:rsidR="00D50B0F">
        <w:t>.</w:t>
      </w:r>
    </w:p>
    <w:p w14:paraId="5F291247" w14:textId="77777777" w:rsidR="00AA0F3D" w:rsidRDefault="00AA0F3D" w:rsidP="00D603BB">
      <w:pPr>
        <w:tabs>
          <w:tab w:val="left" w:pos="0"/>
        </w:tabs>
        <w:jc w:val="both"/>
      </w:pPr>
      <w:r>
        <w:rPr>
          <w:i/>
          <w:iCs/>
        </w:rPr>
        <w:t>…………..</w:t>
      </w:r>
      <w:r w:rsidR="00CA592C">
        <w:t>’ın</w:t>
      </w:r>
      <w:r w:rsidR="00D85F5A" w:rsidRPr="00D625FA">
        <w:t xml:space="preserve"> </w:t>
      </w:r>
      <w:r w:rsidR="00687F27" w:rsidRPr="00D625FA">
        <w:t>hafif düzeyde zihinsel yetersizliği</w:t>
      </w:r>
      <w:r w:rsidR="00CA592C">
        <w:t xml:space="preserve"> vardır</w:t>
      </w:r>
      <w:r w:rsidR="00D9024E">
        <w:t>.</w:t>
      </w:r>
      <w:r w:rsidR="00CA592C">
        <w:t xml:space="preserve"> </w:t>
      </w:r>
      <w:r w:rsidR="001B4B14">
        <w:t xml:space="preserve">Ders başarısı düşük ancak öğrenmeye açıktır. </w:t>
      </w:r>
      <w:r w:rsidR="00D603BB">
        <w:t>BEP raporu günceldir.</w:t>
      </w:r>
    </w:p>
    <w:p w14:paraId="6CDBF754" w14:textId="2F383FC2" w:rsidR="00D603BB" w:rsidRDefault="00AA0F3D" w:rsidP="00D603BB">
      <w:pPr>
        <w:tabs>
          <w:tab w:val="left" w:pos="0"/>
        </w:tabs>
        <w:jc w:val="both"/>
      </w:pPr>
      <w:r>
        <w:t>……………</w:t>
      </w:r>
      <w:r w:rsidR="00D603BB">
        <w:t xml:space="preserve">’in kalp rahatsızlığı bulunmaktadır. Velisinin verdiği bilgilere göre çarpıntı yaşadığında sakinleştirilip oturtulması yeterlidir. İlaç tedavisi görmemektedir. </w:t>
      </w:r>
    </w:p>
    <w:p w14:paraId="26C7A04D" w14:textId="706102A9" w:rsidR="00CA592C" w:rsidRDefault="00AA0F3D" w:rsidP="004E76AF">
      <w:pPr>
        <w:tabs>
          <w:tab w:val="left" w:pos="0"/>
        </w:tabs>
        <w:jc w:val="both"/>
      </w:pPr>
      <w:r>
        <w:rPr>
          <w:i/>
          <w:iCs/>
        </w:rPr>
        <w:t>………….</w:t>
      </w:r>
      <w:r w:rsidR="00D85F5A" w:rsidRPr="00D625FA">
        <w:t xml:space="preserve">’in penisilin alerjisi </w:t>
      </w:r>
      <w:r w:rsidR="00CA592C">
        <w:t>vardır</w:t>
      </w:r>
      <w:r w:rsidR="00D9024E">
        <w:t>. A</w:t>
      </w:r>
      <w:r w:rsidR="00D85F5A" w:rsidRPr="00D625FA">
        <w:t>cil durumlarda bu bilginin öğretmenler tarafından bilinmesi ve sağlık görevlileriyle paylaşılması gerek</w:t>
      </w:r>
      <w:r w:rsidR="00CA592C">
        <w:t xml:space="preserve">mektedir. </w:t>
      </w:r>
    </w:p>
    <w:p w14:paraId="43746CCE" w14:textId="6370C719" w:rsidR="00CA592C" w:rsidRDefault="00AA0F3D" w:rsidP="004E76AF">
      <w:pPr>
        <w:tabs>
          <w:tab w:val="left" w:pos="0"/>
        </w:tabs>
        <w:jc w:val="both"/>
      </w:pPr>
      <w:r>
        <w:rPr>
          <w:i/>
          <w:iCs/>
        </w:rPr>
        <w:t>…………..</w:t>
      </w:r>
      <w:r w:rsidR="00CA592C">
        <w:t xml:space="preserve">’in raporu olmamakla birlikte ailesi tarafından kalp rahatsızlığı bildirilmiştir, fiziksel aktiviteler esnasında dikkat edilmelidir. </w:t>
      </w:r>
    </w:p>
    <w:p w14:paraId="7DC9D5D3" w14:textId="1BF31F40" w:rsidR="00D9024E" w:rsidRDefault="00AA0F3D" w:rsidP="004E76AF">
      <w:pPr>
        <w:tabs>
          <w:tab w:val="left" w:pos="0"/>
        </w:tabs>
        <w:jc w:val="both"/>
      </w:pPr>
      <w:r>
        <w:rPr>
          <w:i/>
          <w:iCs/>
        </w:rPr>
        <w:t>…………..</w:t>
      </w:r>
      <w:r w:rsidR="00CA592C">
        <w:t xml:space="preserve"> </w:t>
      </w:r>
      <w:r>
        <w:t>ve ………..</w:t>
      </w:r>
      <w:r w:rsidR="00CA592C">
        <w:t xml:space="preserve"> uzağı net göremedikleri için gözlük kullanmaktadırlar, bu öğrencilerin dersi takip edebilmeleri için ön sırada oturtulmasına dikkat edilmelidir. </w:t>
      </w:r>
    </w:p>
    <w:p w14:paraId="074FA01B" w14:textId="341FBC54" w:rsidR="004E76AF" w:rsidRPr="00D625FA" w:rsidRDefault="004E76AF" w:rsidP="004E76AF">
      <w:pPr>
        <w:tabs>
          <w:tab w:val="left" w:pos="0"/>
        </w:tabs>
        <w:jc w:val="both"/>
      </w:pPr>
    </w:p>
    <w:p w14:paraId="5C23D17F" w14:textId="77777777" w:rsidR="004E76AF" w:rsidRDefault="009B3CAB" w:rsidP="004E76AF">
      <w:pPr>
        <w:tabs>
          <w:tab w:val="left" w:pos="0"/>
        </w:tabs>
        <w:jc w:val="both"/>
      </w:pPr>
      <w:r w:rsidRPr="00D625FA">
        <w:rPr>
          <w:b/>
        </w:rPr>
        <w:t xml:space="preserve">6. </w:t>
      </w:r>
      <w:r w:rsidR="00D625FA">
        <w:rPr>
          <w:b/>
        </w:rPr>
        <w:t>Ö</w:t>
      </w:r>
      <w:r w:rsidR="004F6DA9" w:rsidRPr="00D625FA">
        <w:rPr>
          <w:b/>
        </w:rPr>
        <w:t>ğrencilerin psikolojik durumu hakkında görüşler.</w:t>
      </w:r>
    </w:p>
    <w:p w14:paraId="6E2DE9BA" w14:textId="77777777" w:rsidR="004E76AF" w:rsidRDefault="004E76AF" w:rsidP="004E76AF">
      <w:pPr>
        <w:tabs>
          <w:tab w:val="left" w:pos="0"/>
        </w:tabs>
        <w:jc w:val="both"/>
      </w:pPr>
    </w:p>
    <w:p w14:paraId="37E20B25" w14:textId="1DB3E48E" w:rsidR="00F62977" w:rsidRDefault="00CC558B" w:rsidP="00F62977">
      <w:pPr>
        <w:tabs>
          <w:tab w:val="left" w:pos="0"/>
        </w:tabs>
        <w:jc w:val="both"/>
      </w:pPr>
      <w:r w:rsidRPr="00D625FA">
        <w:t xml:space="preserve">Öğrencilerin </w:t>
      </w:r>
      <w:r w:rsidR="00D625FA">
        <w:t xml:space="preserve">ders başarıları ve derse motivasyonları </w:t>
      </w:r>
      <w:r w:rsidRPr="00D625FA">
        <w:t>ders öğretmenl</w:t>
      </w:r>
      <w:r w:rsidR="00050AFF" w:rsidRPr="00D625FA">
        <w:t xml:space="preserve">eri tarafından değerlendirildi ve gerekli yardımların okul rehberlik servisi tarafından yapılacağı rehber öğretmeni </w:t>
      </w:r>
      <w:r w:rsidR="00AA0F3D">
        <w:t>……………</w:t>
      </w:r>
      <w:r w:rsidR="00050AFF" w:rsidRPr="00D625FA">
        <w:t xml:space="preserve"> tarafından belirtildi.</w:t>
      </w:r>
      <w:r w:rsidR="003C270E" w:rsidRPr="00D625FA">
        <w:t xml:space="preserve"> </w:t>
      </w:r>
    </w:p>
    <w:p w14:paraId="3D404DAD" w14:textId="0ADD1A4C" w:rsidR="004F6DA9" w:rsidRPr="00D625FA" w:rsidRDefault="004F6DA9" w:rsidP="009B3CAB">
      <w:pPr>
        <w:tabs>
          <w:tab w:val="left" w:pos="0"/>
        </w:tabs>
      </w:pPr>
    </w:p>
    <w:p w14:paraId="3EB43AEF" w14:textId="13AC21FE" w:rsidR="003C270E" w:rsidRPr="00D625FA" w:rsidRDefault="00B70011" w:rsidP="009B3CAB">
      <w:pPr>
        <w:tabs>
          <w:tab w:val="left" w:pos="0"/>
        </w:tabs>
        <w:rPr>
          <w:b/>
        </w:rPr>
      </w:pPr>
      <w:r w:rsidRPr="00D625FA">
        <w:rPr>
          <w:b/>
        </w:rPr>
        <w:t>7</w:t>
      </w:r>
      <w:r w:rsidR="009B3CAB" w:rsidRPr="00D625FA">
        <w:rPr>
          <w:b/>
        </w:rPr>
        <w:t xml:space="preserve">. </w:t>
      </w:r>
      <w:r w:rsidR="004F6DA9" w:rsidRPr="00D625FA">
        <w:rPr>
          <w:b/>
        </w:rPr>
        <w:t>Sınıf öğrencilerin bireysel olarak değerlendirilmesi.</w:t>
      </w:r>
    </w:p>
    <w:p w14:paraId="44F5196F" w14:textId="47E9B462" w:rsidR="003C270E" w:rsidRPr="00D625FA" w:rsidRDefault="004F6DA9" w:rsidP="004E76AF">
      <w:pPr>
        <w:tabs>
          <w:tab w:val="left" w:pos="0"/>
        </w:tabs>
        <w:jc w:val="both"/>
      </w:pPr>
      <w:r w:rsidRPr="00D625FA">
        <w:br/>
        <w:t xml:space="preserve">Sınıf öğrencilerinin bireysel olarak değerlendirilmesine geçildi. </w:t>
      </w:r>
      <w:r w:rsidR="0077416B" w:rsidRPr="00D625FA">
        <w:t>S</w:t>
      </w:r>
      <w:r w:rsidRPr="00D625FA">
        <w:t xml:space="preserve">ınıf içerisinde oluşabilecek olası </w:t>
      </w:r>
      <w:r w:rsidR="0077416B" w:rsidRPr="00D625FA">
        <w:t>olumsuz durumlar</w:t>
      </w:r>
      <w:r w:rsidRPr="00D625FA">
        <w:t xml:space="preserve"> ve önleyici etkinlikle ilgili fikirler beyan edildi.</w:t>
      </w:r>
      <w:r w:rsidR="0077416B" w:rsidRPr="00D625FA">
        <w:t xml:space="preserve"> B</w:t>
      </w:r>
      <w:r w:rsidR="00C32EA7" w:rsidRPr="00D625FA">
        <w:t>ranş bazında öğrenci değerlendirmesi yapıldı.</w:t>
      </w:r>
      <w:r w:rsidR="0077416B" w:rsidRPr="00D625FA">
        <w:t xml:space="preserve"> Davranış bozukluğu olan veya sınıf düzenini bozan öğrencilerin sınıf rehber öğretmeni </w:t>
      </w:r>
      <w:r w:rsidR="0029085E">
        <w:t>……………</w:t>
      </w:r>
      <w:r w:rsidR="0077416B" w:rsidRPr="00D625FA">
        <w:t xml:space="preserve">’e bildirilmesi gerektiği belirtildi. </w:t>
      </w:r>
    </w:p>
    <w:p w14:paraId="2A515F31" w14:textId="77777777" w:rsidR="003C270E" w:rsidRPr="00D625FA" w:rsidRDefault="003C270E" w:rsidP="009B3CAB">
      <w:pPr>
        <w:tabs>
          <w:tab w:val="left" w:pos="0"/>
        </w:tabs>
      </w:pPr>
    </w:p>
    <w:p w14:paraId="28D17D48" w14:textId="1D228430" w:rsidR="001D2F47" w:rsidRPr="001D2F47" w:rsidRDefault="001D2F47" w:rsidP="001D2F47">
      <w:pPr>
        <w:tabs>
          <w:tab w:val="left" w:pos="0"/>
        </w:tabs>
        <w:rPr>
          <w:b/>
        </w:rPr>
      </w:pPr>
      <w:r>
        <w:rPr>
          <w:b/>
        </w:rPr>
        <w:t>8.</w:t>
      </w:r>
      <w:r w:rsidR="004F6DA9" w:rsidRPr="001D2F47">
        <w:rPr>
          <w:b/>
        </w:rPr>
        <w:t xml:space="preserve">Dilek ve temenniler. </w:t>
      </w:r>
    </w:p>
    <w:p w14:paraId="4083F001" w14:textId="77777777" w:rsidR="001D2F47" w:rsidRDefault="001D2F47" w:rsidP="001D2F47">
      <w:pPr>
        <w:tabs>
          <w:tab w:val="left" w:pos="0"/>
        </w:tabs>
      </w:pPr>
    </w:p>
    <w:p w14:paraId="4D218766" w14:textId="119F7775" w:rsidR="004F6DA9" w:rsidRPr="001D2F47" w:rsidRDefault="004F6DA9" w:rsidP="00717790">
      <w:pPr>
        <w:tabs>
          <w:tab w:val="left" w:pos="0"/>
        </w:tabs>
        <w:jc w:val="both"/>
        <w:rPr>
          <w:b/>
        </w:rPr>
      </w:pPr>
      <w:r w:rsidRPr="00D625FA">
        <w:t>Toplantıya katılan öğretmenler iş</w:t>
      </w:r>
      <w:r w:rsidR="00973694" w:rsidRPr="00D625FA">
        <w:t xml:space="preserve"> </w:t>
      </w:r>
      <w:r w:rsidRPr="00D625FA">
        <w:t>birliği içerisinde sınıftaki seviye farklılıklarını ortadan kaldırmaya çalışacaklarını, daha başarılı bir sınıf için gayret göstereceklerini</w:t>
      </w:r>
      <w:r w:rsidR="006558BC" w:rsidRPr="00D625FA">
        <w:t xml:space="preserve"> </w:t>
      </w:r>
      <w:r w:rsidRPr="00D625FA">
        <w:t>çalışılacağı</w:t>
      </w:r>
      <w:r w:rsidR="006558BC" w:rsidRPr="00D625FA">
        <w:t>nı</w:t>
      </w:r>
      <w:r w:rsidRPr="00D625FA">
        <w:t xml:space="preserve"> belirtti</w:t>
      </w:r>
      <w:r w:rsidR="00D50B0F">
        <w:t>ler</w:t>
      </w:r>
      <w:r w:rsidRPr="00D625FA">
        <w:t>. İyi bir eğitim-öğretim yıl</w:t>
      </w:r>
      <w:r w:rsidR="00C32EA7" w:rsidRPr="00D625FA">
        <w:t xml:space="preserve">ı dönemi </w:t>
      </w:r>
      <w:r w:rsidRPr="00D625FA">
        <w:t>dilekleriyle toplantı sonlandırıldı.</w:t>
      </w:r>
    </w:p>
    <w:p w14:paraId="0D96CAE8" w14:textId="77777777" w:rsidR="00562E66" w:rsidRDefault="00562E66" w:rsidP="00D625FA">
      <w:pPr>
        <w:tabs>
          <w:tab w:val="left" w:pos="0"/>
        </w:tabs>
        <w:rPr>
          <w:iCs/>
          <w:sz w:val="22"/>
          <w:szCs w:val="22"/>
          <w:u w:val="single"/>
        </w:rPr>
      </w:pPr>
    </w:p>
    <w:p w14:paraId="43A7F788" w14:textId="77777777" w:rsidR="00AA0F3D" w:rsidRDefault="00AA0F3D" w:rsidP="00D625FA">
      <w:pPr>
        <w:tabs>
          <w:tab w:val="left" w:pos="0"/>
        </w:tabs>
        <w:rPr>
          <w:iCs/>
          <w:sz w:val="22"/>
          <w:szCs w:val="22"/>
          <w:u w:val="single"/>
        </w:rPr>
      </w:pPr>
    </w:p>
    <w:p w14:paraId="4C3836CD" w14:textId="77777777" w:rsidR="00AA0F3D" w:rsidRDefault="00AA0F3D" w:rsidP="00D625FA">
      <w:pPr>
        <w:tabs>
          <w:tab w:val="left" w:pos="0"/>
        </w:tabs>
        <w:rPr>
          <w:iCs/>
          <w:sz w:val="22"/>
          <w:szCs w:val="22"/>
          <w:u w:val="single"/>
        </w:rPr>
      </w:pPr>
    </w:p>
    <w:p w14:paraId="16455FF5" w14:textId="77777777" w:rsidR="00AA0F3D" w:rsidRDefault="00AA0F3D" w:rsidP="00D625FA">
      <w:pPr>
        <w:tabs>
          <w:tab w:val="left" w:pos="0"/>
        </w:tabs>
        <w:rPr>
          <w:iCs/>
          <w:sz w:val="22"/>
          <w:szCs w:val="22"/>
          <w:u w:val="single"/>
        </w:rPr>
      </w:pPr>
    </w:p>
    <w:p w14:paraId="1834B2FD" w14:textId="2900C629" w:rsidR="00DC2222" w:rsidRPr="00EF2EB5" w:rsidRDefault="00DC2222" w:rsidP="00DC2222">
      <w:pPr>
        <w:tabs>
          <w:tab w:val="left" w:pos="0"/>
        </w:tabs>
        <w:ind w:left="180"/>
        <w:rPr>
          <w:sz w:val="22"/>
          <w:szCs w:val="22"/>
        </w:rPr>
      </w:pPr>
      <w:r>
        <w:rPr>
          <w:iCs/>
          <w:sz w:val="22"/>
          <w:szCs w:val="22"/>
          <w:u w:val="single"/>
        </w:rPr>
        <w:lastRenderedPageBreak/>
        <w:br/>
      </w:r>
      <w:r w:rsidRPr="00C32EA7">
        <w:rPr>
          <w:b/>
          <w:iCs/>
          <w:sz w:val="22"/>
          <w:szCs w:val="22"/>
        </w:rPr>
        <w:t>202</w:t>
      </w:r>
      <w:r w:rsidR="004E76AF">
        <w:rPr>
          <w:b/>
          <w:iCs/>
          <w:sz w:val="22"/>
          <w:szCs w:val="22"/>
        </w:rPr>
        <w:t>3</w:t>
      </w:r>
      <w:r w:rsidRPr="00C32EA7">
        <w:rPr>
          <w:b/>
          <w:iCs/>
          <w:sz w:val="22"/>
          <w:szCs w:val="22"/>
        </w:rPr>
        <w:t>-202</w:t>
      </w:r>
      <w:r w:rsidR="004E76AF">
        <w:rPr>
          <w:b/>
          <w:iCs/>
          <w:sz w:val="22"/>
          <w:szCs w:val="22"/>
        </w:rPr>
        <w:t>4</w:t>
      </w:r>
      <w:r w:rsidRPr="00C32EA7">
        <w:rPr>
          <w:b/>
          <w:iCs/>
          <w:sz w:val="22"/>
          <w:szCs w:val="22"/>
        </w:rPr>
        <w:t xml:space="preserve"> EĞİTİM ÖĞRETİM YILI  </w:t>
      </w:r>
      <w:r w:rsidR="004E76AF">
        <w:rPr>
          <w:b/>
          <w:iCs/>
          <w:sz w:val="22"/>
          <w:szCs w:val="22"/>
        </w:rPr>
        <w:t>7</w:t>
      </w:r>
      <w:r w:rsidRPr="00C32EA7">
        <w:rPr>
          <w:b/>
          <w:iCs/>
          <w:sz w:val="22"/>
          <w:szCs w:val="22"/>
        </w:rPr>
        <w:t>/D SINIFI ŞUBE ÖĞRETMENLER KURULU TOPLANTISINDA ALINAN KARARLAR:</w:t>
      </w:r>
      <w:r w:rsidRPr="00C32EA7">
        <w:rPr>
          <w:b/>
          <w:i/>
          <w:iCs/>
          <w:sz w:val="22"/>
          <w:szCs w:val="22"/>
        </w:rPr>
        <w:br/>
      </w:r>
    </w:p>
    <w:p w14:paraId="38C34AD5" w14:textId="1990C703" w:rsidR="00DC2222" w:rsidRPr="00B45BC2" w:rsidRDefault="00DC2222" w:rsidP="001D2F47">
      <w:pPr>
        <w:jc w:val="both"/>
        <w:rPr>
          <w:sz w:val="22"/>
          <w:szCs w:val="22"/>
        </w:rPr>
      </w:pPr>
      <w:r w:rsidRPr="00B45BC2">
        <w:rPr>
          <w:sz w:val="22"/>
          <w:szCs w:val="22"/>
        </w:rPr>
        <w:t>1.</w:t>
      </w:r>
      <w:r w:rsidR="006558BC">
        <w:rPr>
          <w:sz w:val="22"/>
          <w:szCs w:val="22"/>
        </w:rPr>
        <w:t>Ö</w:t>
      </w:r>
      <w:r w:rsidR="00093332">
        <w:rPr>
          <w:sz w:val="22"/>
          <w:szCs w:val="22"/>
        </w:rPr>
        <w:t xml:space="preserve">ğrencilerde </w:t>
      </w:r>
      <w:r w:rsidR="0077416B">
        <w:rPr>
          <w:sz w:val="22"/>
          <w:szCs w:val="22"/>
        </w:rPr>
        <w:t xml:space="preserve">meydana gelebilecek </w:t>
      </w:r>
      <w:r w:rsidR="00093332">
        <w:rPr>
          <w:sz w:val="22"/>
          <w:szCs w:val="22"/>
        </w:rPr>
        <w:t xml:space="preserve">okula uyum </w:t>
      </w:r>
      <w:r w:rsidR="0077416B">
        <w:rPr>
          <w:sz w:val="22"/>
          <w:szCs w:val="22"/>
        </w:rPr>
        <w:t xml:space="preserve">ve </w:t>
      </w:r>
      <w:r w:rsidR="00093332">
        <w:rPr>
          <w:sz w:val="22"/>
          <w:szCs w:val="22"/>
        </w:rPr>
        <w:t>davranış problemleri ile ilgili</w:t>
      </w:r>
      <w:r w:rsidR="0077416B">
        <w:rPr>
          <w:sz w:val="22"/>
          <w:szCs w:val="22"/>
        </w:rPr>
        <w:t xml:space="preserve"> branşlar arası</w:t>
      </w:r>
      <w:r>
        <w:rPr>
          <w:sz w:val="22"/>
          <w:szCs w:val="22"/>
        </w:rPr>
        <w:t xml:space="preserve"> iş</w:t>
      </w:r>
      <w:r w:rsidR="003C270E">
        <w:rPr>
          <w:sz w:val="22"/>
          <w:szCs w:val="22"/>
        </w:rPr>
        <w:t xml:space="preserve"> </w:t>
      </w:r>
      <w:r>
        <w:rPr>
          <w:sz w:val="22"/>
          <w:szCs w:val="22"/>
        </w:rPr>
        <w:t>birliği içerisinde olunmasına,</w:t>
      </w:r>
    </w:p>
    <w:p w14:paraId="371AACB0" w14:textId="61EB1292" w:rsidR="00DC2222" w:rsidRPr="00B45BC2" w:rsidRDefault="00DC2222" w:rsidP="001D2F47">
      <w:pPr>
        <w:jc w:val="both"/>
        <w:rPr>
          <w:sz w:val="22"/>
          <w:szCs w:val="22"/>
        </w:rPr>
      </w:pPr>
      <w:r w:rsidRPr="00B45BC2">
        <w:rPr>
          <w:sz w:val="22"/>
          <w:szCs w:val="22"/>
        </w:rPr>
        <w:t>2. Öğrencilerin ders çalışma yöntem ve teknikleri ve araç gereç kullanımı hak</w:t>
      </w:r>
      <w:r>
        <w:rPr>
          <w:sz w:val="22"/>
          <w:szCs w:val="22"/>
        </w:rPr>
        <w:t>kında bilgilendirilmesine</w:t>
      </w:r>
      <w:r w:rsidR="0077416B">
        <w:rPr>
          <w:sz w:val="22"/>
          <w:szCs w:val="22"/>
        </w:rPr>
        <w:t>,</w:t>
      </w:r>
    </w:p>
    <w:p w14:paraId="155FB794" w14:textId="1541D9CE" w:rsidR="00DC2222" w:rsidRPr="00B45BC2" w:rsidRDefault="00DC2222" w:rsidP="001D2F47">
      <w:pPr>
        <w:jc w:val="both"/>
        <w:rPr>
          <w:sz w:val="22"/>
          <w:szCs w:val="22"/>
        </w:rPr>
      </w:pPr>
      <w:r w:rsidRPr="00B45BC2">
        <w:rPr>
          <w:sz w:val="22"/>
          <w:szCs w:val="22"/>
        </w:rPr>
        <w:t>3.Öğrencilerin derslere mutlaka hazırl</w:t>
      </w:r>
      <w:r>
        <w:rPr>
          <w:sz w:val="22"/>
          <w:szCs w:val="22"/>
        </w:rPr>
        <w:t xml:space="preserve">ıklı olarak </w:t>
      </w:r>
      <w:r w:rsidR="0077416B">
        <w:rPr>
          <w:sz w:val="22"/>
          <w:szCs w:val="22"/>
        </w:rPr>
        <w:t>gelmesi</w:t>
      </w:r>
      <w:r>
        <w:rPr>
          <w:sz w:val="22"/>
          <w:szCs w:val="22"/>
        </w:rPr>
        <w:t xml:space="preserve"> için ders saatinden önce</w:t>
      </w:r>
      <w:r w:rsidRPr="00B45BC2">
        <w:rPr>
          <w:sz w:val="22"/>
          <w:szCs w:val="22"/>
        </w:rPr>
        <w:t xml:space="preserve"> </w:t>
      </w:r>
      <w:r>
        <w:rPr>
          <w:sz w:val="22"/>
          <w:szCs w:val="22"/>
        </w:rPr>
        <w:t xml:space="preserve">hazır bulunmasının </w:t>
      </w:r>
      <w:r w:rsidRPr="00B45BC2">
        <w:rPr>
          <w:sz w:val="22"/>
          <w:szCs w:val="22"/>
        </w:rPr>
        <w:t>sağlanmasına,</w:t>
      </w:r>
    </w:p>
    <w:p w14:paraId="141261DD" w14:textId="77777777" w:rsidR="00DC2222" w:rsidRPr="00B45BC2" w:rsidRDefault="00DC2222" w:rsidP="001D2F47">
      <w:pPr>
        <w:jc w:val="both"/>
        <w:rPr>
          <w:sz w:val="22"/>
          <w:szCs w:val="22"/>
        </w:rPr>
      </w:pPr>
      <w:r w:rsidRPr="00B45BC2">
        <w:rPr>
          <w:sz w:val="22"/>
          <w:szCs w:val="22"/>
        </w:rPr>
        <w:t xml:space="preserve">4. Derslerin öğrenci seviye farklılıklarının dikkate alınarak işlenmesine, </w:t>
      </w:r>
    </w:p>
    <w:p w14:paraId="20411E80" w14:textId="1A4D75ED" w:rsidR="00DC2222" w:rsidRPr="00B45BC2" w:rsidRDefault="00DC2222" w:rsidP="001D2F47">
      <w:pPr>
        <w:jc w:val="both"/>
        <w:rPr>
          <w:sz w:val="22"/>
          <w:szCs w:val="22"/>
        </w:rPr>
      </w:pPr>
      <w:r>
        <w:rPr>
          <w:sz w:val="22"/>
          <w:szCs w:val="22"/>
        </w:rPr>
        <w:t xml:space="preserve">5. Öğrencilerin </w:t>
      </w:r>
      <w:r w:rsidRPr="00B45BC2">
        <w:rPr>
          <w:sz w:val="22"/>
          <w:szCs w:val="22"/>
        </w:rPr>
        <w:t>okumaya teşvik edilmesine</w:t>
      </w:r>
      <w:r>
        <w:rPr>
          <w:sz w:val="22"/>
          <w:szCs w:val="22"/>
        </w:rPr>
        <w:t xml:space="preserve"> ve disiplinlerarası yaklaşımla takibinin tüm öğretmenler tarafından yapılmasına</w:t>
      </w:r>
      <w:r w:rsidRPr="00B45BC2">
        <w:rPr>
          <w:sz w:val="22"/>
          <w:szCs w:val="22"/>
        </w:rPr>
        <w:t>,</w:t>
      </w:r>
    </w:p>
    <w:p w14:paraId="0F29444F" w14:textId="77777777" w:rsidR="001D2F47" w:rsidRDefault="00DC2222" w:rsidP="001D2F47">
      <w:pPr>
        <w:jc w:val="both"/>
        <w:rPr>
          <w:sz w:val="22"/>
          <w:szCs w:val="22"/>
        </w:rPr>
      </w:pPr>
      <w:r w:rsidRPr="00B45BC2">
        <w:rPr>
          <w:sz w:val="22"/>
          <w:szCs w:val="22"/>
        </w:rPr>
        <w:t>6. Bütün derslerde tekrarlara ağırlık verilmesine,</w:t>
      </w:r>
    </w:p>
    <w:p w14:paraId="7D3BC55A" w14:textId="7FF5AE36" w:rsidR="00DC2222" w:rsidRPr="00B45BC2" w:rsidRDefault="00DC2222" w:rsidP="001D2F47">
      <w:pPr>
        <w:jc w:val="both"/>
        <w:rPr>
          <w:sz w:val="22"/>
          <w:szCs w:val="22"/>
        </w:rPr>
      </w:pPr>
      <w:r w:rsidRPr="00B45BC2">
        <w:rPr>
          <w:sz w:val="22"/>
          <w:szCs w:val="22"/>
        </w:rPr>
        <w:t>7. Veli görüşmelerinin dersleri aksa</w:t>
      </w:r>
      <w:r>
        <w:rPr>
          <w:sz w:val="22"/>
          <w:szCs w:val="22"/>
        </w:rPr>
        <w:t>tmayacak şekilde</w:t>
      </w:r>
      <w:r w:rsidR="00F62977">
        <w:rPr>
          <w:sz w:val="22"/>
          <w:szCs w:val="22"/>
        </w:rPr>
        <w:t xml:space="preserve"> randevu verilerek </w:t>
      </w:r>
      <w:r>
        <w:rPr>
          <w:sz w:val="22"/>
          <w:szCs w:val="22"/>
        </w:rPr>
        <w:t>yapılmasına</w:t>
      </w:r>
      <w:r w:rsidRPr="00B45BC2">
        <w:rPr>
          <w:sz w:val="22"/>
          <w:szCs w:val="22"/>
        </w:rPr>
        <w:t>,</w:t>
      </w:r>
    </w:p>
    <w:p w14:paraId="790EF804" w14:textId="3DA1503F" w:rsidR="00DC2222" w:rsidRPr="00B45BC2" w:rsidRDefault="00DC2222" w:rsidP="001D2F47">
      <w:pPr>
        <w:jc w:val="both"/>
        <w:rPr>
          <w:sz w:val="22"/>
          <w:szCs w:val="22"/>
        </w:rPr>
      </w:pPr>
      <w:r w:rsidRPr="00B45BC2">
        <w:rPr>
          <w:sz w:val="22"/>
          <w:szCs w:val="22"/>
        </w:rPr>
        <w:t>8. Branşlar arası etkin iş</w:t>
      </w:r>
      <w:r w:rsidR="0077416B">
        <w:rPr>
          <w:sz w:val="22"/>
          <w:szCs w:val="22"/>
        </w:rPr>
        <w:t xml:space="preserve"> </w:t>
      </w:r>
      <w:r w:rsidRPr="00B45BC2">
        <w:rPr>
          <w:sz w:val="22"/>
          <w:szCs w:val="22"/>
        </w:rPr>
        <w:t>birliği ve bilgi paylaşımı yapılmasına,</w:t>
      </w:r>
    </w:p>
    <w:p w14:paraId="4E4DA810" w14:textId="01308623" w:rsidR="00DC2222" w:rsidRPr="00B45BC2" w:rsidRDefault="00DC2222" w:rsidP="001D2F47">
      <w:pPr>
        <w:jc w:val="both"/>
        <w:rPr>
          <w:sz w:val="22"/>
          <w:szCs w:val="22"/>
        </w:rPr>
      </w:pPr>
      <w:r>
        <w:rPr>
          <w:sz w:val="22"/>
          <w:szCs w:val="22"/>
        </w:rPr>
        <w:t xml:space="preserve">9. Yazılı </w:t>
      </w:r>
      <w:r w:rsidRPr="00B45BC2">
        <w:rPr>
          <w:sz w:val="22"/>
          <w:szCs w:val="22"/>
        </w:rPr>
        <w:t xml:space="preserve">sınav tarihlerinin yönetmelik maddeleri </w:t>
      </w:r>
      <w:r>
        <w:rPr>
          <w:sz w:val="22"/>
          <w:szCs w:val="22"/>
        </w:rPr>
        <w:t xml:space="preserve">ve MEB’in </w:t>
      </w:r>
      <w:r w:rsidR="00DD0A20">
        <w:rPr>
          <w:sz w:val="22"/>
          <w:szCs w:val="22"/>
        </w:rPr>
        <w:t xml:space="preserve">yayımladığı tarihler </w:t>
      </w:r>
      <w:r w:rsidR="00DD0A20" w:rsidRPr="00B45BC2">
        <w:rPr>
          <w:sz w:val="22"/>
          <w:szCs w:val="22"/>
        </w:rPr>
        <w:t xml:space="preserve">dikkate alınarak </w:t>
      </w:r>
      <w:r w:rsidR="00D50B0F">
        <w:rPr>
          <w:sz w:val="22"/>
          <w:szCs w:val="22"/>
        </w:rPr>
        <w:t xml:space="preserve">okul idaresinin kararlarına uygun şekilde </w:t>
      </w:r>
      <w:r w:rsidRPr="00B45BC2">
        <w:rPr>
          <w:sz w:val="22"/>
          <w:szCs w:val="22"/>
        </w:rPr>
        <w:t>koordineli olarak belirlenmesine,</w:t>
      </w:r>
    </w:p>
    <w:p w14:paraId="261343D2" w14:textId="7B36DEAB" w:rsidR="00DC2222" w:rsidRDefault="00DC2222" w:rsidP="00D50B0F">
      <w:pPr>
        <w:jc w:val="both"/>
        <w:rPr>
          <w:sz w:val="22"/>
          <w:szCs w:val="22"/>
        </w:rPr>
      </w:pPr>
      <w:r w:rsidRPr="00B45BC2">
        <w:rPr>
          <w:sz w:val="22"/>
          <w:szCs w:val="22"/>
        </w:rPr>
        <w:t>1</w:t>
      </w:r>
      <w:r w:rsidR="0077416B">
        <w:rPr>
          <w:sz w:val="22"/>
          <w:szCs w:val="22"/>
        </w:rPr>
        <w:t>0</w:t>
      </w:r>
      <w:r w:rsidRPr="00B45BC2">
        <w:rPr>
          <w:sz w:val="22"/>
          <w:szCs w:val="22"/>
        </w:rPr>
        <w:t>. Öğrenci seviye farklılıkları dikkate alınarak eğitim-öğretim yapılmasına</w:t>
      </w:r>
      <w:r>
        <w:rPr>
          <w:sz w:val="22"/>
          <w:szCs w:val="22"/>
        </w:rPr>
        <w:t xml:space="preserve"> </w:t>
      </w:r>
      <w:r w:rsidRPr="00B45BC2">
        <w:rPr>
          <w:sz w:val="22"/>
          <w:szCs w:val="22"/>
        </w:rPr>
        <w:t>karar verildi.</w:t>
      </w:r>
    </w:p>
    <w:tbl>
      <w:tblPr>
        <w:tblpPr w:leftFromText="141" w:rightFromText="141" w:vertAnchor="text" w:horzAnchor="margin" w:tblpXSpec="center" w:tblpY="265"/>
        <w:tblW w:w="7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8"/>
        <w:gridCol w:w="3071"/>
        <w:gridCol w:w="1364"/>
      </w:tblGrid>
      <w:tr w:rsidR="00DC2222" w14:paraId="6F60E22F" w14:textId="77777777" w:rsidTr="00496444">
        <w:trPr>
          <w:trHeight w:val="472"/>
        </w:trPr>
        <w:tc>
          <w:tcPr>
            <w:tcW w:w="2888" w:type="dxa"/>
            <w:tcBorders>
              <w:top w:val="single" w:sz="4" w:space="0" w:color="auto"/>
              <w:left w:val="single" w:sz="4" w:space="0" w:color="auto"/>
              <w:bottom w:val="single" w:sz="4" w:space="0" w:color="auto"/>
              <w:right w:val="single" w:sz="4" w:space="0" w:color="auto"/>
            </w:tcBorders>
          </w:tcPr>
          <w:p w14:paraId="4C1D91D3" w14:textId="77777777" w:rsidR="00DC2222" w:rsidRDefault="00DC2222" w:rsidP="00496444">
            <w:pPr>
              <w:rPr>
                <w:b/>
                <w:bCs/>
                <w:sz w:val="20"/>
                <w:szCs w:val="20"/>
                <w:u w:val="single"/>
              </w:rPr>
            </w:pPr>
            <w:r>
              <w:rPr>
                <w:b/>
                <w:bCs/>
                <w:sz w:val="20"/>
                <w:szCs w:val="20"/>
                <w:u w:val="single"/>
              </w:rPr>
              <w:t>TOPLANTIYA KATILANLAR</w:t>
            </w:r>
          </w:p>
        </w:tc>
        <w:tc>
          <w:tcPr>
            <w:tcW w:w="3071" w:type="dxa"/>
            <w:tcBorders>
              <w:top w:val="single" w:sz="4" w:space="0" w:color="auto"/>
              <w:left w:val="single" w:sz="4" w:space="0" w:color="auto"/>
              <w:bottom w:val="single" w:sz="4" w:space="0" w:color="auto"/>
              <w:right w:val="single" w:sz="4" w:space="0" w:color="auto"/>
            </w:tcBorders>
          </w:tcPr>
          <w:p w14:paraId="257030E2" w14:textId="77777777" w:rsidR="00DC2222" w:rsidRDefault="00DC2222" w:rsidP="00496444">
            <w:pPr>
              <w:jc w:val="both"/>
              <w:rPr>
                <w:b/>
                <w:bCs/>
                <w:sz w:val="20"/>
                <w:szCs w:val="20"/>
                <w:u w:val="single"/>
              </w:rPr>
            </w:pPr>
            <w:r>
              <w:rPr>
                <w:b/>
                <w:bCs/>
                <w:sz w:val="20"/>
                <w:szCs w:val="20"/>
                <w:u w:val="single"/>
              </w:rPr>
              <w:t>GÖREVİ</w:t>
            </w:r>
          </w:p>
        </w:tc>
        <w:tc>
          <w:tcPr>
            <w:tcW w:w="1364" w:type="dxa"/>
            <w:tcBorders>
              <w:top w:val="single" w:sz="4" w:space="0" w:color="auto"/>
              <w:left w:val="single" w:sz="4" w:space="0" w:color="auto"/>
              <w:bottom w:val="single" w:sz="4" w:space="0" w:color="auto"/>
              <w:right w:val="single" w:sz="4" w:space="0" w:color="auto"/>
            </w:tcBorders>
          </w:tcPr>
          <w:p w14:paraId="5C1010C9" w14:textId="77777777" w:rsidR="00DC2222" w:rsidRDefault="00DC2222" w:rsidP="00496444">
            <w:pPr>
              <w:jc w:val="both"/>
              <w:rPr>
                <w:b/>
                <w:bCs/>
                <w:sz w:val="20"/>
                <w:szCs w:val="20"/>
                <w:u w:val="single"/>
              </w:rPr>
            </w:pPr>
            <w:r>
              <w:rPr>
                <w:b/>
                <w:bCs/>
                <w:sz w:val="20"/>
                <w:szCs w:val="20"/>
                <w:u w:val="single"/>
              </w:rPr>
              <w:t>İMZA</w:t>
            </w:r>
          </w:p>
        </w:tc>
      </w:tr>
      <w:tr w:rsidR="00DC2222" w14:paraId="690808F9" w14:textId="77777777" w:rsidTr="00496444">
        <w:trPr>
          <w:trHeight w:val="431"/>
        </w:trPr>
        <w:tc>
          <w:tcPr>
            <w:tcW w:w="2888" w:type="dxa"/>
            <w:tcBorders>
              <w:top w:val="single" w:sz="4" w:space="0" w:color="auto"/>
              <w:left w:val="single" w:sz="4" w:space="0" w:color="auto"/>
              <w:bottom w:val="single" w:sz="4" w:space="0" w:color="auto"/>
              <w:right w:val="single" w:sz="4" w:space="0" w:color="auto"/>
            </w:tcBorders>
            <w:vAlign w:val="center"/>
          </w:tcPr>
          <w:p w14:paraId="72D205E1" w14:textId="1AADC241" w:rsidR="00DC2222" w:rsidRPr="00973694" w:rsidRDefault="0029085E" w:rsidP="00496444">
            <w:r>
              <w:t>……………</w:t>
            </w:r>
          </w:p>
        </w:tc>
        <w:tc>
          <w:tcPr>
            <w:tcW w:w="3071" w:type="dxa"/>
            <w:tcBorders>
              <w:top w:val="single" w:sz="4" w:space="0" w:color="auto"/>
              <w:left w:val="single" w:sz="4" w:space="0" w:color="auto"/>
              <w:bottom w:val="single" w:sz="4" w:space="0" w:color="auto"/>
              <w:right w:val="single" w:sz="4" w:space="0" w:color="auto"/>
            </w:tcBorders>
            <w:vAlign w:val="center"/>
          </w:tcPr>
          <w:p w14:paraId="7E387CA6" w14:textId="4BC53975" w:rsidR="00DC2222" w:rsidRDefault="00DC2222" w:rsidP="00496444">
            <w:pPr>
              <w:rPr>
                <w:sz w:val="20"/>
                <w:szCs w:val="20"/>
              </w:rPr>
            </w:pPr>
            <w:r>
              <w:rPr>
                <w:sz w:val="20"/>
                <w:szCs w:val="20"/>
              </w:rPr>
              <w:t xml:space="preserve">Türkçe Öğretmeni </w:t>
            </w:r>
            <w:r w:rsidR="001D2F47">
              <w:rPr>
                <w:sz w:val="20"/>
                <w:szCs w:val="20"/>
              </w:rPr>
              <w:t>/ S. Kültür Med.</w:t>
            </w:r>
            <w:r>
              <w:rPr>
                <w:sz w:val="20"/>
                <w:szCs w:val="20"/>
              </w:rPr>
              <w:br/>
              <w:t>(Sınıf Rehber 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5812EC81" w14:textId="77777777" w:rsidR="00DC2222" w:rsidRDefault="00DC2222" w:rsidP="00496444">
            <w:pPr>
              <w:rPr>
                <w:sz w:val="20"/>
                <w:szCs w:val="20"/>
              </w:rPr>
            </w:pPr>
          </w:p>
        </w:tc>
      </w:tr>
      <w:tr w:rsidR="00DC2222" w14:paraId="15901899" w14:textId="77777777" w:rsidTr="00496444">
        <w:trPr>
          <w:trHeight w:val="472"/>
        </w:trPr>
        <w:tc>
          <w:tcPr>
            <w:tcW w:w="2888" w:type="dxa"/>
            <w:tcBorders>
              <w:top w:val="single" w:sz="4" w:space="0" w:color="auto"/>
              <w:left w:val="single" w:sz="4" w:space="0" w:color="auto"/>
              <w:bottom w:val="single" w:sz="4" w:space="0" w:color="auto"/>
              <w:right w:val="single" w:sz="4" w:space="0" w:color="auto"/>
            </w:tcBorders>
            <w:vAlign w:val="center"/>
          </w:tcPr>
          <w:p w14:paraId="744D18D0" w14:textId="7E7EFDA9" w:rsidR="00DC2222" w:rsidRPr="00973694" w:rsidRDefault="00DC2222" w:rsidP="00496444"/>
        </w:tc>
        <w:tc>
          <w:tcPr>
            <w:tcW w:w="3071" w:type="dxa"/>
            <w:tcBorders>
              <w:top w:val="single" w:sz="4" w:space="0" w:color="auto"/>
              <w:left w:val="single" w:sz="4" w:space="0" w:color="auto"/>
              <w:bottom w:val="single" w:sz="4" w:space="0" w:color="auto"/>
              <w:right w:val="single" w:sz="4" w:space="0" w:color="auto"/>
            </w:tcBorders>
            <w:vAlign w:val="center"/>
          </w:tcPr>
          <w:p w14:paraId="4CBDD408" w14:textId="77777777" w:rsidR="00DC2222" w:rsidRDefault="00DC2222" w:rsidP="00496444">
            <w:pPr>
              <w:rPr>
                <w:sz w:val="20"/>
                <w:szCs w:val="20"/>
              </w:rPr>
            </w:pPr>
            <w:r>
              <w:rPr>
                <w:sz w:val="20"/>
                <w:szCs w:val="20"/>
              </w:rPr>
              <w:t>Sosyal Bilgiler 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297C031C" w14:textId="77777777" w:rsidR="00DC2222" w:rsidRDefault="00DC2222" w:rsidP="00496444">
            <w:pPr>
              <w:rPr>
                <w:sz w:val="20"/>
                <w:szCs w:val="20"/>
              </w:rPr>
            </w:pPr>
          </w:p>
        </w:tc>
      </w:tr>
      <w:tr w:rsidR="00DC2222" w14:paraId="49A228EE" w14:textId="77777777" w:rsidTr="00496444">
        <w:trPr>
          <w:trHeight w:val="472"/>
        </w:trPr>
        <w:tc>
          <w:tcPr>
            <w:tcW w:w="2888" w:type="dxa"/>
            <w:tcBorders>
              <w:top w:val="single" w:sz="4" w:space="0" w:color="auto"/>
              <w:left w:val="single" w:sz="4" w:space="0" w:color="auto"/>
              <w:bottom w:val="single" w:sz="4" w:space="0" w:color="auto"/>
              <w:right w:val="single" w:sz="4" w:space="0" w:color="auto"/>
            </w:tcBorders>
            <w:vAlign w:val="center"/>
          </w:tcPr>
          <w:p w14:paraId="540C6DBD" w14:textId="68D63D6B" w:rsidR="00DC2222" w:rsidRPr="00973694" w:rsidRDefault="00DC2222" w:rsidP="00496444"/>
        </w:tc>
        <w:tc>
          <w:tcPr>
            <w:tcW w:w="3071" w:type="dxa"/>
            <w:tcBorders>
              <w:top w:val="single" w:sz="4" w:space="0" w:color="auto"/>
              <w:left w:val="single" w:sz="4" w:space="0" w:color="auto"/>
              <w:bottom w:val="single" w:sz="4" w:space="0" w:color="auto"/>
              <w:right w:val="single" w:sz="4" w:space="0" w:color="auto"/>
            </w:tcBorders>
            <w:vAlign w:val="center"/>
          </w:tcPr>
          <w:p w14:paraId="7BDAC26C" w14:textId="4B339FC2" w:rsidR="00DC2222" w:rsidRDefault="00DC2222" w:rsidP="00496444">
            <w:pPr>
              <w:rPr>
                <w:sz w:val="20"/>
                <w:szCs w:val="20"/>
              </w:rPr>
            </w:pPr>
            <w:r>
              <w:rPr>
                <w:sz w:val="20"/>
                <w:szCs w:val="20"/>
              </w:rPr>
              <w:t xml:space="preserve">Matematik </w:t>
            </w:r>
            <w:r w:rsidR="006558BC">
              <w:rPr>
                <w:sz w:val="20"/>
                <w:szCs w:val="20"/>
              </w:rPr>
              <w:t xml:space="preserve">/ </w:t>
            </w:r>
            <w:r w:rsidR="001D2F47">
              <w:rPr>
                <w:sz w:val="20"/>
                <w:szCs w:val="20"/>
              </w:rPr>
              <w:t xml:space="preserve">S. Bilim ve </w:t>
            </w:r>
            <w:r w:rsidR="006558BC">
              <w:rPr>
                <w:sz w:val="20"/>
                <w:szCs w:val="20"/>
              </w:rPr>
              <w:t xml:space="preserve">Mat. Uyg. </w:t>
            </w:r>
            <w:r>
              <w:rPr>
                <w:sz w:val="20"/>
                <w:szCs w:val="20"/>
              </w:rPr>
              <w:t>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1261B67A" w14:textId="77777777" w:rsidR="00DC2222" w:rsidRDefault="00DC2222" w:rsidP="00496444">
            <w:pPr>
              <w:rPr>
                <w:sz w:val="20"/>
                <w:szCs w:val="20"/>
              </w:rPr>
            </w:pPr>
          </w:p>
        </w:tc>
      </w:tr>
      <w:tr w:rsidR="00DC2222" w14:paraId="707942A6" w14:textId="77777777" w:rsidTr="00496444">
        <w:trPr>
          <w:trHeight w:val="431"/>
        </w:trPr>
        <w:tc>
          <w:tcPr>
            <w:tcW w:w="2888" w:type="dxa"/>
            <w:tcBorders>
              <w:top w:val="single" w:sz="4" w:space="0" w:color="auto"/>
              <w:left w:val="single" w:sz="4" w:space="0" w:color="auto"/>
              <w:bottom w:val="single" w:sz="4" w:space="0" w:color="auto"/>
              <w:right w:val="single" w:sz="4" w:space="0" w:color="auto"/>
            </w:tcBorders>
            <w:vAlign w:val="center"/>
          </w:tcPr>
          <w:p w14:paraId="6D091EA8" w14:textId="7DFF29FA" w:rsidR="00DC2222" w:rsidRPr="00973694" w:rsidRDefault="00DC2222" w:rsidP="00496444"/>
        </w:tc>
        <w:tc>
          <w:tcPr>
            <w:tcW w:w="3071" w:type="dxa"/>
            <w:tcBorders>
              <w:top w:val="single" w:sz="4" w:space="0" w:color="auto"/>
              <w:left w:val="single" w:sz="4" w:space="0" w:color="auto"/>
              <w:bottom w:val="single" w:sz="4" w:space="0" w:color="auto"/>
              <w:right w:val="single" w:sz="4" w:space="0" w:color="auto"/>
            </w:tcBorders>
            <w:vAlign w:val="center"/>
          </w:tcPr>
          <w:p w14:paraId="11E9F7F6" w14:textId="6F460C8C" w:rsidR="00DC2222" w:rsidRDefault="00DC2222" w:rsidP="00496444">
            <w:pPr>
              <w:rPr>
                <w:sz w:val="20"/>
                <w:szCs w:val="20"/>
              </w:rPr>
            </w:pPr>
            <w:r>
              <w:rPr>
                <w:sz w:val="20"/>
                <w:szCs w:val="20"/>
              </w:rPr>
              <w:t xml:space="preserve">Fen </w:t>
            </w:r>
            <w:r w:rsidR="006558BC">
              <w:rPr>
                <w:sz w:val="20"/>
                <w:szCs w:val="20"/>
              </w:rPr>
              <w:t>Bili</w:t>
            </w:r>
            <w:r w:rsidR="001D2F47">
              <w:rPr>
                <w:sz w:val="20"/>
                <w:szCs w:val="20"/>
              </w:rPr>
              <w:t xml:space="preserve">mleri </w:t>
            </w:r>
            <w:r>
              <w:rPr>
                <w:sz w:val="20"/>
                <w:szCs w:val="20"/>
              </w:rPr>
              <w:t>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57DA659E" w14:textId="77777777" w:rsidR="00DC2222" w:rsidRDefault="00DC2222" w:rsidP="00496444">
            <w:pPr>
              <w:rPr>
                <w:sz w:val="20"/>
                <w:szCs w:val="20"/>
              </w:rPr>
            </w:pPr>
          </w:p>
        </w:tc>
      </w:tr>
      <w:tr w:rsidR="00DC2222" w14:paraId="1EA9FD8D" w14:textId="77777777" w:rsidTr="00496444">
        <w:trPr>
          <w:trHeight w:val="472"/>
        </w:trPr>
        <w:tc>
          <w:tcPr>
            <w:tcW w:w="2888" w:type="dxa"/>
            <w:tcBorders>
              <w:top w:val="single" w:sz="4" w:space="0" w:color="auto"/>
              <w:left w:val="single" w:sz="4" w:space="0" w:color="auto"/>
              <w:bottom w:val="single" w:sz="4" w:space="0" w:color="auto"/>
              <w:right w:val="single" w:sz="4" w:space="0" w:color="auto"/>
            </w:tcBorders>
            <w:vAlign w:val="center"/>
          </w:tcPr>
          <w:p w14:paraId="76FEDBDA" w14:textId="40FA628B" w:rsidR="00DC2222" w:rsidRPr="00973694" w:rsidRDefault="00DC2222" w:rsidP="00496444"/>
        </w:tc>
        <w:tc>
          <w:tcPr>
            <w:tcW w:w="3071" w:type="dxa"/>
            <w:tcBorders>
              <w:top w:val="single" w:sz="4" w:space="0" w:color="auto"/>
              <w:left w:val="single" w:sz="4" w:space="0" w:color="auto"/>
              <w:bottom w:val="single" w:sz="4" w:space="0" w:color="auto"/>
              <w:right w:val="single" w:sz="4" w:space="0" w:color="auto"/>
            </w:tcBorders>
            <w:vAlign w:val="center"/>
          </w:tcPr>
          <w:p w14:paraId="2A453CA6" w14:textId="77777777" w:rsidR="00DC2222" w:rsidRDefault="00DC2222" w:rsidP="00496444">
            <w:pPr>
              <w:rPr>
                <w:sz w:val="20"/>
                <w:szCs w:val="20"/>
              </w:rPr>
            </w:pPr>
            <w:r>
              <w:rPr>
                <w:sz w:val="20"/>
                <w:szCs w:val="20"/>
              </w:rPr>
              <w:t>İngilizce 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3D3468EC" w14:textId="77777777" w:rsidR="00DC2222" w:rsidRDefault="00DC2222" w:rsidP="00496444">
            <w:pPr>
              <w:rPr>
                <w:sz w:val="20"/>
                <w:szCs w:val="20"/>
              </w:rPr>
            </w:pPr>
          </w:p>
        </w:tc>
      </w:tr>
      <w:tr w:rsidR="00DC2222" w14:paraId="5FE1237D" w14:textId="77777777" w:rsidTr="00496444">
        <w:trPr>
          <w:trHeight w:val="472"/>
        </w:trPr>
        <w:tc>
          <w:tcPr>
            <w:tcW w:w="2888" w:type="dxa"/>
            <w:tcBorders>
              <w:top w:val="single" w:sz="4" w:space="0" w:color="auto"/>
              <w:left w:val="single" w:sz="4" w:space="0" w:color="auto"/>
              <w:bottom w:val="single" w:sz="4" w:space="0" w:color="auto"/>
              <w:right w:val="single" w:sz="4" w:space="0" w:color="auto"/>
            </w:tcBorders>
            <w:vAlign w:val="center"/>
          </w:tcPr>
          <w:p w14:paraId="7A70DF90" w14:textId="60A338C0" w:rsidR="00DC2222" w:rsidRPr="00973694" w:rsidRDefault="00DC2222" w:rsidP="00496444"/>
        </w:tc>
        <w:tc>
          <w:tcPr>
            <w:tcW w:w="3071" w:type="dxa"/>
            <w:tcBorders>
              <w:top w:val="single" w:sz="4" w:space="0" w:color="auto"/>
              <w:left w:val="single" w:sz="4" w:space="0" w:color="auto"/>
              <w:bottom w:val="single" w:sz="4" w:space="0" w:color="auto"/>
              <w:right w:val="single" w:sz="4" w:space="0" w:color="auto"/>
            </w:tcBorders>
            <w:vAlign w:val="center"/>
          </w:tcPr>
          <w:p w14:paraId="573D933E" w14:textId="77777777" w:rsidR="00DC2222" w:rsidRDefault="00DC2222" w:rsidP="00496444">
            <w:pPr>
              <w:rPr>
                <w:sz w:val="20"/>
                <w:szCs w:val="20"/>
              </w:rPr>
            </w:pPr>
            <w:r>
              <w:rPr>
                <w:sz w:val="20"/>
                <w:szCs w:val="20"/>
              </w:rPr>
              <w:t>Din Kültürü ve Ahlak Bilgisi 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70469C25" w14:textId="77777777" w:rsidR="00DC2222" w:rsidRDefault="00DC2222" w:rsidP="00496444">
            <w:pPr>
              <w:rPr>
                <w:sz w:val="20"/>
                <w:szCs w:val="20"/>
              </w:rPr>
            </w:pPr>
          </w:p>
        </w:tc>
      </w:tr>
      <w:tr w:rsidR="00DC2222" w14:paraId="1180DD6D" w14:textId="77777777" w:rsidTr="00496444">
        <w:trPr>
          <w:trHeight w:val="472"/>
        </w:trPr>
        <w:tc>
          <w:tcPr>
            <w:tcW w:w="2888" w:type="dxa"/>
            <w:tcBorders>
              <w:top w:val="single" w:sz="4" w:space="0" w:color="auto"/>
              <w:left w:val="single" w:sz="4" w:space="0" w:color="auto"/>
              <w:bottom w:val="single" w:sz="4" w:space="0" w:color="auto"/>
              <w:right w:val="single" w:sz="4" w:space="0" w:color="auto"/>
            </w:tcBorders>
            <w:vAlign w:val="center"/>
          </w:tcPr>
          <w:p w14:paraId="36AD05AA" w14:textId="70C4F7D0" w:rsidR="00DC2222" w:rsidRPr="00973694" w:rsidRDefault="00DC2222" w:rsidP="00496444"/>
        </w:tc>
        <w:tc>
          <w:tcPr>
            <w:tcW w:w="3071" w:type="dxa"/>
            <w:tcBorders>
              <w:top w:val="single" w:sz="4" w:space="0" w:color="auto"/>
              <w:left w:val="single" w:sz="4" w:space="0" w:color="auto"/>
              <w:bottom w:val="single" w:sz="4" w:space="0" w:color="auto"/>
              <w:right w:val="single" w:sz="4" w:space="0" w:color="auto"/>
            </w:tcBorders>
            <w:vAlign w:val="center"/>
          </w:tcPr>
          <w:p w14:paraId="26BF23A0" w14:textId="171639E7" w:rsidR="00DC2222" w:rsidRDefault="00DC2222" w:rsidP="00496444">
            <w:pPr>
              <w:rPr>
                <w:sz w:val="20"/>
                <w:szCs w:val="20"/>
              </w:rPr>
            </w:pPr>
            <w:r>
              <w:rPr>
                <w:sz w:val="20"/>
                <w:szCs w:val="20"/>
              </w:rPr>
              <w:t>Teknoloji</w:t>
            </w:r>
            <w:r w:rsidR="001D2F47">
              <w:rPr>
                <w:sz w:val="20"/>
                <w:szCs w:val="20"/>
              </w:rPr>
              <w:t xml:space="preserve"> ve Tasarım</w:t>
            </w:r>
            <w:r>
              <w:rPr>
                <w:sz w:val="20"/>
                <w:szCs w:val="20"/>
              </w:rPr>
              <w:t xml:space="preserve"> 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0DC674F0" w14:textId="77777777" w:rsidR="00DC2222" w:rsidRDefault="00DC2222" w:rsidP="00496444">
            <w:pPr>
              <w:rPr>
                <w:sz w:val="20"/>
                <w:szCs w:val="20"/>
              </w:rPr>
            </w:pPr>
          </w:p>
        </w:tc>
      </w:tr>
      <w:tr w:rsidR="00DC2222" w14:paraId="71A9292D" w14:textId="77777777" w:rsidTr="00496444">
        <w:trPr>
          <w:trHeight w:val="472"/>
        </w:trPr>
        <w:tc>
          <w:tcPr>
            <w:tcW w:w="2888" w:type="dxa"/>
            <w:tcBorders>
              <w:top w:val="single" w:sz="4" w:space="0" w:color="auto"/>
              <w:left w:val="single" w:sz="4" w:space="0" w:color="auto"/>
              <w:bottom w:val="single" w:sz="4" w:space="0" w:color="auto"/>
              <w:right w:val="single" w:sz="4" w:space="0" w:color="auto"/>
            </w:tcBorders>
            <w:vAlign w:val="center"/>
          </w:tcPr>
          <w:p w14:paraId="17BB67F5" w14:textId="4F63CD24" w:rsidR="00DC2222" w:rsidRPr="00973694" w:rsidRDefault="00DC2222" w:rsidP="00496444"/>
        </w:tc>
        <w:tc>
          <w:tcPr>
            <w:tcW w:w="3071" w:type="dxa"/>
            <w:tcBorders>
              <w:top w:val="single" w:sz="4" w:space="0" w:color="auto"/>
              <w:left w:val="single" w:sz="4" w:space="0" w:color="auto"/>
              <w:bottom w:val="single" w:sz="4" w:space="0" w:color="auto"/>
              <w:right w:val="single" w:sz="4" w:space="0" w:color="auto"/>
            </w:tcBorders>
            <w:vAlign w:val="center"/>
          </w:tcPr>
          <w:p w14:paraId="0B8FCED1" w14:textId="65F531B9" w:rsidR="00DC2222" w:rsidRDefault="00DC2222" w:rsidP="00496444">
            <w:pPr>
              <w:rPr>
                <w:sz w:val="20"/>
                <w:szCs w:val="20"/>
              </w:rPr>
            </w:pPr>
            <w:r>
              <w:rPr>
                <w:sz w:val="20"/>
                <w:szCs w:val="20"/>
              </w:rPr>
              <w:t>Beden Eğitimi</w:t>
            </w:r>
            <w:r w:rsidR="006307F8">
              <w:rPr>
                <w:sz w:val="20"/>
                <w:szCs w:val="20"/>
              </w:rPr>
              <w:t xml:space="preserve"> 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26FDCCDE" w14:textId="77777777" w:rsidR="00DC2222" w:rsidRDefault="00DC2222" w:rsidP="00496444">
            <w:pPr>
              <w:rPr>
                <w:sz w:val="20"/>
                <w:szCs w:val="20"/>
              </w:rPr>
            </w:pPr>
          </w:p>
        </w:tc>
      </w:tr>
      <w:tr w:rsidR="006307F8" w14:paraId="0142763D" w14:textId="77777777" w:rsidTr="00496444">
        <w:trPr>
          <w:trHeight w:val="472"/>
        </w:trPr>
        <w:tc>
          <w:tcPr>
            <w:tcW w:w="2888" w:type="dxa"/>
            <w:tcBorders>
              <w:top w:val="single" w:sz="4" w:space="0" w:color="auto"/>
              <w:left w:val="single" w:sz="4" w:space="0" w:color="auto"/>
              <w:bottom w:val="single" w:sz="4" w:space="0" w:color="auto"/>
              <w:right w:val="single" w:sz="4" w:space="0" w:color="auto"/>
            </w:tcBorders>
            <w:vAlign w:val="center"/>
          </w:tcPr>
          <w:p w14:paraId="5C1FA3D4" w14:textId="42C1AB2E" w:rsidR="006307F8" w:rsidRDefault="006307F8" w:rsidP="00496444"/>
        </w:tc>
        <w:tc>
          <w:tcPr>
            <w:tcW w:w="3071" w:type="dxa"/>
            <w:tcBorders>
              <w:top w:val="single" w:sz="4" w:space="0" w:color="auto"/>
              <w:left w:val="single" w:sz="4" w:space="0" w:color="auto"/>
              <w:bottom w:val="single" w:sz="4" w:space="0" w:color="auto"/>
              <w:right w:val="single" w:sz="4" w:space="0" w:color="auto"/>
            </w:tcBorders>
            <w:vAlign w:val="center"/>
          </w:tcPr>
          <w:p w14:paraId="44DCE298" w14:textId="4F5AE017" w:rsidR="006307F8" w:rsidRDefault="006307F8" w:rsidP="00496444">
            <w:pPr>
              <w:rPr>
                <w:sz w:val="20"/>
                <w:szCs w:val="20"/>
              </w:rPr>
            </w:pPr>
            <w:r>
              <w:rPr>
                <w:sz w:val="20"/>
                <w:szCs w:val="20"/>
              </w:rPr>
              <w:t>S. Spor ve Fiziksel Etkinlikler 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68EDAE3E" w14:textId="77777777" w:rsidR="006307F8" w:rsidRDefault="006307F8" w:rsidP="00496444">
            <w:pPr>
              <w:rPr>
                <w:sz w:val="20"/>
                <w:szCs w:val="20"/>
              </w:rPr>
            </w:pPr>
          </w:p>
        </w:tc>
      </w:tr>
      <w:tr w:rsidR="00DC2222" w14:paraId="0CB013BB" w14:textId="77777777" w:rsidTr="00496444">
        <w:trPr>
          <w:trHeight w:val="472"/>
        </w:trPr>
        <w:tc>
          <w:tcPr>
            <w:tcW w:w="2888" w:type="dxa"/>
            <w:tcBorders>
              <w:top w:val="single" w:sz="4" w:space="0" w:color="auto"/>
              <w:left w:val="single" w:sz="4" w:space="0" w:color="auto"/>
              <w:bottom w:val="single" w:sz="4" w:space="0" w:color="auto"/>
              <w:right w:val="single" w:sz="4" w:space="0" w:color="auto"/>
            </w:tcBorders>
            <w:vAlign w:val="center"/>
          </w:tcPr>
          <w:p w14:paraId="019D9CF6" w14:textId="1AD0DA08" w:rsidR="00DC2222" w:rsidRPr="00973694" w:rsidRDefault="00DC2222" w:rsidP="00496444"/>
        </w:tc>
        <w:tc>
          <w:tcPr>
            <w:tcW w:w="3071" w:type="dxa"/>
            <w:tcBorders>
              <w:top w:val="single" w:sz="4" w:space="0" w:color="auto"/>
              <w:left w:val="single" w:sz="4" w:space="0" w:color="auto"/>
              <w:bottom w:val="single" w:sz="4" w:space="0" w:color="auto"/>
              <w:right w:val="single" w:sz="4" w:space="0" w:color="auto"/>
            </w:tcBorders>
            <w:vAlign w:val="center"/>
          </w:tcPr>
          <w:p w14:paraId="169B355A" w14:textId="77777777" w:rsidR="00DC2222" w:rsidRDefault="00DC2222" w:rsidP="00496444">
            <w:pPr>
              <w:rPr>
                <w:sz w:val="20"/>
                <w:szCs w:val="20"/>
              </w:rPr>
            </w:pPr>
            <w:r>
              <w:rPr>
                <w:sz w:val="20"/>
                <w:szCs w:val="20"/>
              </w:rPr>
              <w:t>Müzik 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5B5A8913" w14:textId="77777777" w:rsidR="00DC2222" w:rsidRDefault="00DC2222" w:rsidP="00496444">
            <w:pPr>
              <w:rPr>
                <w:sz w:val="20"/>
                <w:szCs w:val="20"/>
              </w:rPr>
            </w:pPr>
          </w:p>
          <w:p w14:paraId="3B4978E7" w14:textId="77777777" w:rsidR="00DC2222" w:rsidRDefault="00DC2222" w:rsidP="00496444">
            <w:pPr>
              <w:rPr>
                <w:sz w:val="20"/>
                <w:szCs w:val="20"/>
              </w:rPr>
            </w:pPr>
          </w:p>
        </w:tc>
      </w:tr>
      <w:tr w:rsidR="00DC2222" w14:paraId="6DB68972" w14:textId="77777777" w:rsidTr="00496444">
        <w:trPr>
          <w:trHeight w:val="472"/>
        </w:trPr>
        <w:tc>
          <w:tcPr>
            <w:tcW w:w="2888" w:type="dxa"/>
            <w:tcBorders>
              <w:top w:val="single" w:sz="4" w:space="0" w:color="auto"/>
              <w:left w:val="single" w:sz="4" w:space="0" w:color="auto"/>
              <w:bottom w:val="single" w:sz="4" w:space="0" w:color="auto"/>
              <w:right w:val="single" w:sz="4" w:space="0" w:color="auto"/>
            </w:tcBorders>
            <w:vAlign w:val="center"/>
          </w:tcPr>
          <w:p w14:paraId="797E71B8" w14:textId="594921F9" w:rsidR="00DC2222" w:rsidRPr="00973694" w:rsidRDefault="00DC2222" w:rsidP="00496444"/>
        </w:tc>
        <w:tc>
          <w:tcPr>
            <w:tcW w:w="3071" w:type="dxa"/>
            <w:tcBorders>
              <w:top w:val="single" w:sz="4" w:space="0" w:color="auto"/>
              <w:left w:val="single" w:sz="4" w:space="0" w:color="auto"/>
              <w:bottom w:val="single" w:sz="4" w:space="0" w:color="auto"/>
              <w:right w:val="single" w:sz="4" w:space="0" w:color="auto"/>
            </w:tcBorders>
            <w:vAlign w:val="center"/>
          </w:tcPr>
          <w:p w14:paraId="02DD9DCD" w14:textId="515821B8" w:rsidR="00DC2222" w:rsidRDefault="00DC2222" w:rsidP="00496444">
            <w:pPr>
              <w:rPr>
                <w:sz w:val="20"/>
                <w:szCs w:val="20"/>
              </w:rPr>
            </w:pPr>
            <w:r>
              <w:rPr>
                <w:sz w:val="20"/>
                <w:szCs w:val="20"/>
              </w:rPr>
              <w:t>Görsel Sanatlar 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0AFB81FD" w14:textId="77777777" w:rsidR="00DC2222" w:rsidRDefault="00DC2222" w:rsidP="00496444">
            <w:pPr>
              <w:rPr>
                <w:sz w:val="20"/>
                <w:szCs w:val="20"/>
              </w:rPr>
            </w:pPr>
          </w:p>
        </w:tc>
      </w:tr>
      <w:tr w:rsidR="00DC2222" w14:paraId="3AF4D0A3" w14:textId="77777777" w:rsidTr="00D50B0F">
        <w:trPr>
          <w:trHeight w:val="627"/>
        </w:trPr>
        <w:tc>
          <w:tcPr>
            <w:tcW w:w="2888" w:type="dxa"/>
            <w:tcBorders>
              <w:top w:val="single" w:sz="4" w:space="0" w:color="auto"/>
              <w:left w:val="single" w:sz="4" w:space="0" w:color="auto"/>
              <w:bottom w:val="single" w:sz="4" w:space="0" w:color="auto"/>
              <w:right w:val="single" w:sz="4" w:space="0" w:color="auto"/>
            </w:tcBorders>
            <w:vAlign w:val="center"/>
          </w:tcPr>
          <w:p w14:paraId="59F1B04B" w14:textId="65A928B8" w:rsidR="00DC2222" w:rsidRPr="00973694" w:rsidRDefault="00DC2222" w:rsidP="00496444"/>
        </w:tc>
        <w:tc>
          <w:tcPr>
            <w:tcW w:w="3071" w:type="dxa"/>
            <w:tcBorders>
              <w:top w:val="single" w:sz="4" w:space="0" w:color="auto"/>
              <w:left w:val="single" w:sz="4" w:space="0" w:color="auto"/>
              <w:bottom w:val="single" w:sz="4" w:space="0" w:color="auto"/>
              <w:right w:val="single" w:sz="4" w:space="0" w:color="auto"/>
            </w:tcBorders>
            <w:vAlign w:val="center"/>
          </w:tcPr>
          <w:p w14:paraId="28051267" w14:textId="77777777" w:rsidR="00DC2222" w:rsidRDefault="00DC2222" w:rsidP="00496444">
            <w:pPr>
              <w:rPr>
                <w:sz w:val="20"/>
                <w:szCs w:val="20"/>
              </w:rPr>
            </w:pPr>
            <w:r>
              <w:rPr>
                <w:sz w:val="20"/>
                <w:szCs w:val="20"/>
              </w:rPr>
              <w:t>Okul Rehber Öğretmeni</w:t>
            </w:r>
          </w:p>
        </w:tc>
        <w:tc>
          <w:tcPr>
            <w:tcW w:w="1364" w:type="dxa"/>
            <w:tcBorders>
              <w:top w:val="single" w:sz="4" w:space="0" w:color="auto"/>
              <w:left w:val="single" w:sz="4" w:space="0" w:color="auto"/>
              <w:bottom w:val="single" w:sz="4" w:space="0" w:color="auto"/>
              <w:right w:val="single" w:sz="4" w:space="0" w:color="auto"/>
            </w:tcBorders>
            <w:vAlign w:val="center"/>
          </w:tcPr>
          <w:p w14:paraId="659FB522" w14:textId="77777777" w:rsidR="00DC2222" w:rsidRDefault="00DC2222" w:rsidP="00496444">
            <w:pPr>
              <w:rPr>
                <w:sz w:val="20"/>
                <w:szCs w:val="20"/>
              </w:rPr>
            </w:pPr>
          </w:p>
        </w:tc>
      </w:tr>
    </w:tbl>
    <w:p w14:paraId="5CF4DDA5" w14:textId="77777777" w:rsidR="00DC2222" w:rsidRPr="00C46230" w:rsidRDefault="00DC2222" w:rsidP="00DC2222">
      <w:pPr>
        <w:tabs>
          <w:tab w:val="left" w:pos="0"/>
        </w:tabs>
      </w:pPr>
      <w:r>
        <w:rPr>
          <w:sz w:val="22"/>
          <w:szCs w:val="22"/>
        </w:rPr>
        <w:br/>
      </w:r>
    </w:p>
    <w:p w14:paraId="38E7FA61" w14:textId="77777777" w:rsidR="00DC2222" w:rsidRPr="00C46230" w:rsidRDefault="00DC2222" w:rsidP="00DC2222">
      <w:pPr>
        <w:jc w:val="both"/>
      </w:pPr>
    </w:p>
    <w:p w14:paraId="367D233F" w14:textId="77777777" w:rsidR="00DC2222" w:rsidRPr="00C46230" w:rsidRDefault="00DC2222" w:rsidP="00DC2222">
      <w:pPr>
        <w:jc w:val="both"/>
      </w:pPr>
    </w:p>
    <w:p w14:paraId="2BC57D01" w14:textId="2184685B" w:rsidR="006558BC" w:rsidRPr="00C46230" w:rsidRDefault="00DC2222" w:rsidP="006558BC">
      <w:pPr>
        <w:tabs>
          <w:tab w:val="left" w:pos="1980"/>
        </w:tabs>
        <w:jc w:val="both"/>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t xml:space="preserve">                                                                                                                  </w:t>
      </w:r>
      <w:r>
        <w:tab/>
      </w:r>
      <w:r>
        <w:tab/>
      </w:r>
      <w:r>
        <w:tab/>
      </w:r>
      <w:r>
        <w:tab/>
      </w:r>
      <w:r>
        <w:tab/>
      </w:r>
      <w:r>
        <w:tab/>
      </w:r>
    </w:p>
    <w:p w14:paraId="72836B37" w14:textId="52594EE7" w:rsidR="0077416B" w:rsidRDefault="00DC2222" w:rsidP="00DC2222">
      <w:r>
        <w:tab/>
      </w:r>
      <w:r>
        <w:tab/>
      </w:r>
      <w:r>
        <w:tab/>
      </w:r>
      <w:r>
        <w:tab/>
        <w:t xml:space="preserve">         </w:t>
      </w:r>
    </w:p>
    <w:p w14:paraId="6CF48247" w14:textId="77777777" w:rsidR="00D50B0F" w:rsidRDefault="00D50B0F" w:rsidP="00DC2222"/>
    <w:p w14:paraId="79BDF0B7" w14:textId="63B6CB5D" w:rsidR="00DC2222" w:rsidRDefault="0077416B" w:rsidP="00DC2222">
      <w:r>
        <w:tab/>
      </w:r>
      <w:r>
        <w:tab/>
      </w:r>
      <w:r>
        <w:tab/>
      </w:r>
      <w:r>
        <w:tab/>
      </w:r>
      <w:r>
        <w:tab/>
      </w:r>
      <w:r>
        <w:tab/>
      </w:r>
      <w:r>
        <w:tab/>
      </w:r>
      <w:r>
        <w:tab/>
      </w:r>
      <w:r>
        <w:tab/>
        <w:t xml:space="preserve">         </w:t>
      </w:r>
      <w:r w:rsidR="00DC2222">
        <w:t>UYGUNDUR.</w:t>
      </w:r>
      <w:r w:rsidR="00DC2222">
        <w:br/>
        <w:t xml:space="preserve">                                                                                                                      </w:t>
      </w:r>
      <w:r w:rsidR="006307F8">
        <w:t>22</w:t>
      </w:r>
      <w:r w:rsidR="00DC2222">
        <w:t>/</w:t>
      </w:r>
      <w:r w:rsidR="0029085E">
        <w:t>10</w:t>
      </w:r>
      <w:r w:rsidR="00DC2222">
        <w:t>/202</w:t>
      </w:r>
      <w:r w:rsidR="006307F8">
        <w:t>4</w:t>
      </w:r>
      <w:r w:rsidR="00DC2222">
        <w:t xml:space="preserve">                                                                  </w:t>
      </w:r>
      <w:r w:rsidR="00DC2222">
        <w:br/>
      </w:r>
      <w:r w:rsidR="00AA0F3D">
        <w:t>…………………                                                                                      ………………</w:t>
      </w:r>
      <w:r w:rsidR="00DC2222">
        <w:br/>
        <w:t>Okul Müdür Yardımcısı                                                                            Okul Müdürü</w:t>
      </w:r>
    </w:p>
    <w:p w14:paraId="622F35BA" w14:textId="06C88B9A" w:rsidR="003042A3" w:rsidRDefault="003042A3" w:rsidP="00DC2222">
      <w:pPr>
        <w:tabs>
          <w:tab w:val="left" w:pos="0"/>
        </w:tabs>
        <w:ind w:left="180"/>
      </w:pPr>
    </w:p>
    <w:p w14:paraId="5E5C4A84" w14:textId="77777777" w:rsidR="00C409F1" w:rsidRPr="00C409F1" w:rsidRDefault="00C409F1" w:rsidP="00C409F1"/>
    <w:p w14:paraId="3D4BB12F" w14:textId="77777777" w:rsidR="00C409F1" w:rsidRDefault="00C409F1" w:rsidP="00C409F1"/>
    <w:p w14:paraId="781A3BA2" w14:textId="77777777" w:rsidR="00C409F1" w:rsidRDefault="00C409F1" w:rsidP="00C409F1"/>
    <w:p w14:paraId="2B7C949A" w14:textId="1701F8A7" w:rsidR="00C409F1" w:rsidRPr="00C409F1" w:rsidRDefault="00C409F1" w:rsidP="00C409F1">
      <w:pPr>
        <w:tabs>
          <w:tab w:val="left" w:pos="3885"/>
        </w:tabs>
      </w:pPr>
      <w:r>
        <w:tab/>
      </w:r>
    </w:p>
    <w:sectPr w:rsidR="00C409F1" w:rsidRPr="00C409F1" w:rsidSect="00937561">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5E86" w14:textId="77777777" w:rsidR="00FD29BF" w:rsidRDefault="00FD29BF" w:rsidP="00DD18BF">
      <w:r>
        <w:separator/>
      </w:r>
    </w:p>
  </w:endnote>
  <w:endnote w:type="continuationSeparator" w:id="0">
    <w:p w14:paraId="1BB4DC90" w14:textId="77777777" w:rsidR="00FD29BF" w:rsidRDefault="00FD29BF" w:rsidP="00DD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34218" w14:textId="77777777" w:rsidR="00FD29BF" w:rsidRDefault="00FD29BF" w:rsidP="00DD18BF">
      <w:r>
        <w:separator/>
      </w:r>
    </w:p>
  </w:footnote>
  <w:footnote w:type="continuationSeparator" w:id="0">
    <w:p w14:paraId="0F36C84C" w14:textId="77777777" w:rsidR="00FD29BF" w:rsidRDefault="00FD29BF" w:rsidP="00DD1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54F9"/>
    <w:multiLevelType w:val="hybridMultilevel"/>
    <w:tmpl w:val="8BB420B2"/>
    <w:lvl w:ilvl="0" w:tplc="D4E27608">
      <w:start w:val="3"/>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15:restartNumberingAfterBreak="0">
    <w:nsid w:val="252D7B54"/>
    <w:multiLevelType w:val="hybridMultilevel"/>
    <w:tmpl w:val="281C1E9C"/>
    <w:lvl w:ilvl="0" w:tplc="E870AFF0">
      <w:start w:val="1"/>
      <w:numFmt w:val="decimal"/>
      <w:lvlText w:val="%1."/>
      <w:lvlJc w:val="left"/>
      <w:pPr>
        <w:tabs>
          <w:tab w:val="num" w:pos="4140"/>
        </w:tabs>
        <w:ind w:left="4140" w:hanging="360"/>
      </w:pPr>
      <w:rPr>
        <w:rFonts w:hint="default"/>
      </w:rPr>
    </w:lvl>
    <w:lvl w:ilvl="1" w:tplc="041F0019" w:tentative="1">
      <w:start w:val="1"/>
      <w:numFmt w:val="lowerLetter"/>
      <w:lvlText w:val="%2."/>
      <w:lvlJc w:val="left"/>
      <w:pPr>
        <w:ind w:left="3420" w:hanging="360"/>
      </w:pPr>
    </w:lvl>
    <w:lvl w:ilvl="2" w:tplc="041F001B">
      <w:start w:val="1"/>
      <w:numFmt w:val="lowerRoman"/>
      <w:lvlText w:val="%3."/>
      <w:lvlJc w:val="right"/>
      <w:pPr>
        <w:ind w:left="4140" w:hanging="180"/>
      </w:pPr>
    </w:lvl>
    <w:lvl w:ilvl="3" w:tplc="041F000F" w:tentative="1">
      <w:start w:val="1"/>
      <w:numFmt w:val="decimal"/>
      <w:lvlText w:val="%4."/>
      <w:lvlJc w:val="left"/>
      <w:pPr>
        <w:ind w:left="4860" w:hanging="360"/>
      </w:pPr>
    </w:lvl>
    <w:lvl w:ilvl="4" w:tplc="041F0019" w:tentative="1">
      <w:start w:val="1"/>
      <w:numFmt w:val="lowerLetter"/>
      <w:lvlText w:val="%5."/>
      <w:lvlJc w:val="left"/>
      <w:pPr>
        <w:ind w:left="5580" w:hanging="360"/>
      </w:pPr>
    </w:lvl>
    <w:lvl w:ilvl="5" w:tplc="041F001B" w:tentative="1">
      <w:start w:val="1"/>
      <w:numFmt w:val="lowerRoman"/>
      <w:lvlText w:val="%6."/>
      <w:lvlJc w:val="right"/>
      <w:pPr>
        <w:ind w:left="6300" w:hanging="180"/>
      </w:pPr>
    </w:lvl>
    <w:lvl w:ilvl="6" w:tplc="041F000F" w:tentative="1">
      <w:start w:val="1"/>
      <w:numFmt w:val="decimal"/>
      <w:lvlText w:val="%7."/>
      <w:lvlJc w:val="left"/>
      <w:pPr>
        <w:ind w:left="7020" w:hanging="360"/>
      </w:pPr>
    </w:lvl>
    <w:lvl w:ilvl="7" w:tplc="041F0019" w:tentative="1">
      <w:start w:val="1"/>
      <w:numFmt w:val="lowerLetter"/>
      <w:lvlText w:val="%8."/>
      <w:lvlJc w:val="left"/>
      <w:pPr>
        <w:ind w:left="7740" w:hanging="360"/>
      </w:pPr>
    </w:lvl>
    <w:lvl w:ilvl="8" w:tplc="041F001B" w:tentative="1">
      <w:start w:val="1"/>
      <w:numFmt w:val="lowerRoman"/>
      <w:lvlText w:val="%9."/>
      <w:lvlJc w:val="right"/>
      <w:pPr>
        <w:ind w:left="8460" w:hanging="180"/>
      </w:pPr>
    </w:lvl>
  </w:abstractNum>
  <w:abstractNum w:abstractNumId="2" w15:restartNumberingAfterBreak="0">
    <w:nsid w:val="50BB50C8"/>
    <w:multiLevelType w:val="hybridMultilevel"/>
    <w:tmpl w:val="7DA82F26"/>
    <w:lvl w:ilvl="0" w:tplc="E870AFF0">
      <w:start w:val="1"/>
      <w:numFmt w:val="decimal"/>
      <w:lvlText w:val="%1."/>
      <w:lvlJc w:val="left"/>
      <w:pPr>
        <w:tabs>
          <w:tab w:val="num" w:pos="3960"/>
        </w:tabs>
        <w:ind w:left="3960" w:hanging="360"/>
      </w:pPr>
      <w:rPr>
        <w:rFonts w:hint="default"/>
      </w:rPr>
    </w:lvl>
    <w:lvl w:ilvl="1" w:tplc="041F0019" w:tentative="1">
      <w:start w:val="1"/>
      <w:numFmt w:val="lowerLetter"/>
      <w:lvlText w:val="%2."/>
      <w:lvlJc w:val="left"/>
      <w:pPr>
        <w:ind w:left="3240" w:hanging="360"/>
      </w:pPr>
    </w:lvl>
    <w:lvl w:ilvl="2" w:tplc="041F001B">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 w15:restartNumberingAfterBreak="0">
    <w:nsid w:val="79AC1B22"/>
    <w:multiLevelType w:val="hybridMultilevel"/>
    <w:tmpl w:val="39E802F8"/>
    <w:lvl w:ilvl="0" w:tplc="E870AF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571907"/>
    <w:multiLevelType w:val="hybridMultilevel"/>
    <w:tmpl w:val="A5E49A38"/>
    <w:lvl w:ilvl="0" w:tplc="E870AFF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A3"/>
    <w:rsid w:val="00041877"/>
    <w:rsid w:val="00050AFF"/>
    <w:rsid w:val="00061E34"/>
    <w:rsid w:val="0006266F"/>
    <w:rsid w:val="000706F1"/>
    <w:rsid w:val="00093332"/>
    <w:rsid w:val="000A7BE1"/>
    <w:rsid w:val="00101D8C"/>
    <w:rsid w:val="001207AB"/>
    <w:rsid w:val="001238CE"/>
    <w:rsid w:val="00127896"/>
    <w:rsid w:val="001335EF"/>
    <w:rsid w:val="001547CC"/>
    <w:rsid w:val="001A4B93"/>
    <w:rsid w:val="001B4B14"/>
    <w:rsid w:val="001D2F47"/>
    <w:rsid w:val="001F41A6"/>
    <w:rsid w:val="00232B5D"/>
    <w:rsid w:val="002417B9"/>
    <w:rsid w:val="00246AA1"/>
    <w:rsid w:val="0027315D"/>
    <w:rsid w:val="0029085E"/>
    <w:rsid w:val="002A4E1F"/>
    <w:rsid w:val="003042A3"/>
    <w:rsid w:val="0030554D"/>
    <w:rsid w:val="00363FB1"/>
    <w:rsid w:val="00393184"/>
    <w:rsid w:val="003C270E"/>
    <w:rsid w:val="003E4440"/>
    <w:rsid w:val="003F700F"/>
    <w:rsid w:val="00444DF3"/>
    <w:rsid w:val="00450728"/>
    <w:rsid w:val="00477D1A"/>
    <w:rsid w:val="0048600C"/>
    <w:rsid w:val="004B66BC"/>
    <w:rsid w:val="004E76AF"/>
    <w:rsid w:val="004F6DA9"/>
    <w:rsid w:val="0050321E"/>
    <w:rsid w:val="0055396B"/>
    <w:rsid w:val="00556766"/>
    <w:rsid w:val="00562E66"/>
    <w:rsid w:val="005823AE"/>
    <w:rsid w:val="005B2323"/>
    <w:rsid w:val="00623850"/>
    <w:rsid w:val="006307F8"/>
    <w:rsid w:val="00642D4C"/>
    <w:rsid w:val="006558BC"/>
    <w:rsid w:val="00687F27"/>
    <w:rsid w:val="006A7E1E"/>
    <w:rsid w:val="006F637A"/>
    <w:rsid w:val="00717790"/>
    <w:rsid w:val="00756DA0"/>
    <w:rsid w:val="00763797"/>
    <w:rsid w:val="0077416B"/>
    <w:rsid w:val="007811F9"/>
    <w:rsid w:val="007A5FED"/>
    <w:rsid w:val="007A60EE"/>
    <w:rsid w:val="007E61C0"/>
    <w:rsid w:val="0081582D"/>
    <w:rsid w:val="00834FC1"/>
    <w:rsid w:val="00886C62"/>
    <w:rsid w:val="0089468A"/>
    <w:rsid w:val="008A5D42"/>
    <w:rsid w:val="008F1CFC"/>
    <w:rsid w:val="00937561"/>
    <w:rsid w:val="00973694"/>
    <w:rsid w:val="009B3CAB"/>
    <w:rsid w:val="00A346C9"/>
    <w:rsid w:val="00A43A39"/>
    <w:rsid w:val="00A45C1A"/>
    <w:rsid w:val="00A72AA8"/>
    <w:rsid w:val="00A75AA3"/>
    <w:rsid w:val="00AA0F3D"/>
    <w:rsid w:val="00AA41AE"/>
    <w:rsid w:val="00AE1681"/>
    <w:rsid w:val="00AE55A0"/>
    <w:rsid w:val="00AF712F"/>
    <w:rsid w:val="00B454E2"/>
    <w:rsid w:val="00B70011"/>
    <w:rsid w:val="00BD1552"/>
    <w:rsid w:val="00BD71D3"/>
    <w:rsid w:val="00BE3EB4"/>
    <w:rsid w:val="00C158C2"/>
    <w:rsid w:val="00C32EA7"/>
    <w:rsid w:val="00C409F1"/>
    <w:rsid w:val="00C6415D"/>
    <w:rsid w:val="00C96369"/>
    <w:rsid w:val="00C967B4"/>
    <w:rsid w:val="00CA592C"/>
    <w:rsid w:val="00CC558B"/>
    <w:rsid w:val="00CC6FB9"/>
    <w:rsid w:val="00CE1909"/>
    <w:rsid w:val="00D11F1E"/>
    <w:rsid w:val="00D14CA9"/>
    <w:rsid w:val="00D47577"/>
    <w:rsid w:val="00D50B0F"/>
    <w:rsid w:val="00D603BB"/>
    <w:rsid w:val="00D625FA"/>
    <w:rsid w:val="00D85F5A"/>
    <w:rsid w:val="00D9024E"/>
    <w:rsid w:val="00DC2222"/>
    <w:rsid w:val="00DD0A20"/>
    <w:rsid w:val="00DD18BF"/>
    <w:rsid w:val="00DD1CEC"/>
    <w:rsid w:val="00E1662E"/>
    <w:rsid w:val="00E62CFD"/>
    <w:rsid w:val="00E933C1"/>
    <w:rsid w:val="00EA0EAB"/>
    <w:rsid w:val="00ED48F7"/>
    <w:rsid w:val="00EF2EB5"/>
    <w:rsid w:val="00EF6C7B"/>
    <w:rsid w:val="00F62977"/>
    <w:rsid w:val="00FA4ED7"/>
    <w:rsid w:val="00FD29BF"/>
    <w:rsid w:val="00FE5AA0"/>
    <w:rsid w:val="00FF5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84799"/>
  <w15:docId w15:val="{B9FCB5F4-7C4B-4F1F-BA12-3A10C84B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2A3"/>
    <w:rPr>
      <w:sz w:val="24"/>
      <w:szCs w:val="24"/>
    </w:rPr>
  </w:style>
  <w:style w:type="paragraph" w:styleId="Balk1">
    <w:name w:val="heading 1"/>
    <w:basedOn w:val="Normal"/>
    <w:next w:val="Normal"/>
    <w:qFormat/>
    <w:rsid w:val="003042A3"/>
    <w:pPr>
      <w:keepNext/>
      <w:ind w:right="-851"/>
      <w:jc w:val="center"/>
      <w:outlineLvl w:val="0"/>
    </w:pPr>
    <w:rPr>
      <w:rFonts w:ascii="Arial" w:hAnsi="Arial"/>
      <w:i/>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F700F"/>
    <w:rPr>
      <w:color w:val="0000FF"/>
      <w:u w:val="single"/>
    </w:rPr>
  </w:style>
  <w:style w:type="paragraph" w:styleId="stBilgi">
    <w:name w:val="header"/>
    <w:basedOn w:val="Normal"/>
    <w:link w:val="stBilgiChar"/>
    <w:rsid w:val="00DD18BF"/>
    <w:pPr>
      <w:tabs>
        <w:tab w:val="center" w:pos="4536"/>
        <w:tab w:val="right" w:pos="9072"/>
      </w:tabs>
    </w:pPr>
  </w:style>
  <w:style w:type="character" w:customStyle="1" w:styleId="stBilgiChar">
    <w:name w:val="Üst Bilgi Char"/>
    <w:basedOn w:val="VarsaylanParagrafYazTipi"/>
    <w:link w:val="stBilgi"/>
    <w:rsid w:val="00DD18BF"/>
    <w:rPr>
      <w:sz w:val="24"/>
      <w:szCs w:val="24"/>
    </w:rPr>
  </w:style>
  <w:style w:type="paragraph" w:styleId="AltBilgi">
    <w:name w:val="footer"/>
    <w:basedOn w:val="Normal"/>
    <w:link w:val="AltBilgiChar"/>
    <w:rsid w:val="00DD18BF"/>
    <w:pPr>
      <w:tabs>
        <w:tab w:val="center" w:pos="4536"/>
        <w:tab w:val="right" w:pos="9072"/>
      </w:tabs>
    </w:pPr>
  </w:style>
  <w:style w:type="character" w:customStyle="1" w:styleId="AltBilgiChar">
    <w:name w:val="Alt Bilgi Char"/>
    <w:basedOn w:val="VarsaylanParagrafYazTipi"/>
    <w:link w:val="AltBilgi"/>
    <w:rsid w:val="00DD18BF"/>
    <w:rPr>
      <w:sz w:val="24"/>
      <w:szCs w:val="24"/>
    </w:rPr>
  </w:style>
  <w:style w:type="paragraph" w:styleId="ListeParagraf">
    <w:name w:val="List Paragraph"/>
    <w:basedOn w:val="Normal"/>
    <w:uiPriority w:val="34"/>
    <w:qFormat/>
    <w:rsid w:val="003C2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7160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https://www.HangiSoru.com</vt:lpstr>
    </vt:vector>
  </TitlesOfParts>
  <Manager>https://www.HangiSoru.com</Manager>
  <Company/>
  <LinksUpToDate>false</LinksUpToDate>
  <CharactersWithSpaces>8399</CharactersWithSpaces>
  <SharedDoc>false</SharedDoc>
  <HLinks>
    <vt:vector size="6" baseType="variant">
      <vt:variant>
        <vt:i4>2162747</vt:i4>
      </vt:variant>
      <vt:variant>
        <vt:i4>0</vt:i4>
      </vt:variant>
      <vt:variant>
        <vt:i4>0</vt:i4>
      </vt:variant>
      <vt:variant>
        <vt:i4>5</vt:i4>
      </vt:variant>
      <vt:variant>
        <vt:lpwstr>https://www.hangisoru.com/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Yonetici</cp:lastModifiedBy>
  <cp:revision>2</cp:revision>
  <cp:lastPrinted>2021-02-28T09:39:00Z</cp:lastPrinted>
  <dcterms:created xsi:type="dcterms:W3CDTF">2024-08-26T10:54:00Z</dcterms:created>
  <dcterms:modified xsi:type="dcterms:W3CDTF">2024-08-26T10:54:00Z</dcterms:modified>
  <cp:category>https://www.HangiSoru.com</cp:category>
</cp:coreProperties>
</file>